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082" w14:textId="77777777" w:rsidR="00C73A99" w:rsidRDefault="00C73A99" w:rsidP="00C73A99">
      <w:pPr>
        <w:pStyle w:val="1"/>
        <w:spacing w:line="360" w:lineRule="auto"/>
        <w:ind w:rightChars="-4" w:right="-8"/>
        <w:rPr>
          <w:rFonts w:ascii="仿宋" w:eastAsia="仿宋" w:hAnsi="仿宋" w:cs="Tahoma"/>
          <w:b w:val="0"/>
          <w:bCs w:val="0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 w:val="0"/>
          <w:bCs w:val="0"/>
          <w:color w:val="333333"/>
          <w:kern w:val="0"/>
          <w:sz w:val="30"/>
          <w:szCs w:val="30"/>
        </w:rPr>
        <w:t>附件2</w:t>
      </w:r>
    </w:p>
    <w:p w14:paraId="1173CF60" w14:textId="77777777" w:rsidR="00C73A99" w:rsidRDefault="00C73A99" w:rsidP="00C73A99">
      <w:pPr>
        <w:pStyle w:val="1"/>
        <w:spacing w:afterLines="50" w:after="156" w:line="360" w:lineRule="auto"/>
        <w:ind w:rightChars="-4" w:right="-8"/>
        <w:jc w:val="center"/>
        <w:rPr>
          <w:rFonts w:ascii="黑体" w:eastAsia="黑体" w:hAnsi="华文中宋" w:cs="黑体"/>
          <w:b w:val="0"/>
          <w:sz w:val="36"/>
          <w:szCs w:val="36"/>
        </w:rPr>
      </w:pPr>
      <w:r>
        <w:rPr>
          <w:rFonts w:ascii="黑体" w:eastAsia="黑体" w:hAnsi="华文中宋" w:cs="黑体" w:hint="eastAsia"/>
          <w:bCs w:val="0"/>
          <w:sz w:val="36"/>
          <w:szCs w:val="36"/>
        </w:rPr>
        <w:t>全国中医药经典能力等级考试方案</w:t>
      </w:r>
    </w:p>
    <w:p w14:paraId="22E748AE" w14:textId="77777777" w:rsidR="00C73A99" w:rsidRDefault="00C73A99" w:rsidP="00C73A99">
      <w:pPr>
        <w:numPr>
          <w:ilvl w:val="0"/>
          <w:numId w:val="1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基本情况</w:t>
      </w:r>
    </w:p>
    <w:p w14:paraId="1DDBF489" w14:textId="77777777" w:rsidR="00C73A99" w:rsidRDefault="00C73A99" w:rsidP="00C73A99">
      <w:pPr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考试时间100分钟，满分100分，60分为及格分。</w:t>
      </w:r>
    </w:p>
    <w:p w14:paraId="1A40DD86" w14:textId="77777777" w:rsidR="00C73A99" w:rsidRDefault="00C73A99" w:rsidP="00C73A99">
      <w:pPr>
        <w:numPr>
          <w:ilvl w:val="0"/>
          <w:numId w:val="1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考试范围</w:t>
      </w:r>
    </w:p>
    <w:p w14:paraId="457F2888" w14:textId="77777777" w:rsidR="00C73A99" w:rsidRDefault="00C73A99" w:rsidP="00C73A99">
      <w:pPr>
        <w:spacing w:line="560" w:lineRule="exact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每级考试覆盖中医四大经典内容，即《黄帝内经》《伤寒论》《金匮要略》及温病学相关著作。</w:t>
      </w:r>
    </w:p>
    <w:p w14:paraId="3A42D4DB" w14:textId="77777777" w:rsidR="00C73A99" w:rsidRDefault="00C73A99" w:rsidP="00C73A99">
      <w:pPr>
        <w:numPr>
          <w:ilvl w:val="0"/>
          <w:numId w:val="1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分级原则</w:t>
      </w:r>
    </w:p>
    <w:p w14:paraId="30EC9B2B" w14:textId="77777777" w:rsidR="00C73A99" w:rsidRDefault="00C73A99" w:rsidP="00C73A99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等级由低至高为一级、二、三级。三个级别在原文的数量上逐级增加，且在医理、法理等方面呈现阶梯性递进。</w:t>
      </w:r>
    </w:p>
    <w:p w14:paraId="000990A6" w14:textId="77777777" w:rsidR="00C73A99" w:rsidRDefault="00C73A99" w:rsidP="00C73A99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一级：熟练诵记经典中的基本概念、基本理论、基本方证原文，并掌握其文义、医理。原文详见《中医经典能力等级考试指南》。</w:t>
      </w:r>
    </w:p>
    <w:p w14:paraId="09FEE37C" w14:textId="77777777" w:rsidR="00C73A99" w:rsidRDefault="00C73A99" w:rsidP="00C73A99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二级：在一级基础上，进一步掌握经典理论的系统性和主要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方证间的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联系，并增加诵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记相应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原文。详见《中医经典能力等级考试指南》。</w:t>
      </w:r>
    </w:p>
    <w:p w14:paraId="1269C1DA" w14:textId="77777777" w:rsidR="00C73A99" w:rsidRDefault="00C73A99" w:rsidP="00C73A99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三级：在二级基础上，进一步理解经典理论的学术原理和临床应用思路，并增加诵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记相应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原文。详见《中医经典能力等级考试指南》。</w:t>
      </w:r>
    </w:p>
    <w:p w14:paraId="7E3E72FF" w14:textId="77777777" w:rsidR="00C73A99" w:rsidRDefault="00C73A99" w:rsidP="00C73A99">
      <w:pPr>
        <w:numPr>
          <w:ilvl w:val="0"/>
          <w:numId w:val="1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试题题型、结构及难度结构比</w:t>
      </w:r>
    </w:p>
    <w:p w14:paraId="3CCE8E20" w14:textId="77777777" w:rsidR="00C73A99" w:rsidRDefault="00C73A99" w:rsidP="00C73A99">
      <w:pPr>
        <w:pStyle w:val="a3"/>
        <w:numPr>
          <w:ilvl w:val="0"/>
          <w:numId w:val="2"/>
        </w:numPr>
        <w:spacing w:line="560" w:lineRule="exact"/>
        <w:ind w:left="0" w:firstLine="602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题型</w:t>
      </w:r>
    </w:p>
    <w:p w14:paraId="5B2F4235" w14:textId="77777777" w:rsidR="00C73A99" w:rsidRDefault="00C73A99" w:rsidP="00C73A99">
      <w:pPr>
        <w:pStyle w:val="a3"/>
        <w:spacing w:line="560" w:lineRule="exact"/>
        <w:ind w:left="601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词语解释、判断题、选择题（分为A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型和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型）、多选题、能力题（含病案分析）</w:t>
      </w:r>
    </w:p>
    <w:p w14:paraId="3F0BCA43" w14:textId="77777777" w:rsidR="00C73A99" w:rsidRDefault="00C73A99" w:rsidP="00C73A99">
      <w:pPr>
        <w:pStyle w:val="a3"/>
        <w:numPr>
          <w:ilvl w:val="0"/>
          <w:numId w:val="2"/>
        </w:numPr>
        <w:spacing w:line="560" w:lineRule="exact"/>
        <w:ind w:left="0" w:firstLine="602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lastRenderedPageBreak/>
        <w:t>结构及难度结构比</w:t>
      </w:r>
    </w:p>
    <w:p w14:paraId="425B5278" w14:textId="77777777" w:rsidR="00C73A99" w:rsidRDefault="00C73A99" w:rsidP="00C73A99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一级试题</w:t>
      </w:r>
    </w:p>
    <w:p w14:paraId="44778F2C" w14:textId="77777777" w:rsidR="00C73A99" w:rsidRDefault="00C73A99" w:rsidP="00C73A99">
      <w:pPr>
        <w:tabs>
          <w:tab w:val="left" w:pos="720"/>
        </w:tabs>
        <w:spacing w:line="360" w:lineRule="auto"/>
        <w:ind w:firstLineChars="200" w:firstLine="602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试题内容只涉及一级原文，难易比为易︰中︰难=6︰2︰2。</w:t>
      </w:r>
    </w:p>
    <w:p w14:paraId="39BC730F" w14:textId="77777777" w:rsidR="00C73A99" w:rsidRDefault="00C73A99" w:rsidP="00C73A99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(1)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分，共8题，每题1分；</w:t>
      </w:r>
    </w:p>
    <w:p w14:paraId="0D96EBC1" w14:textId="77777777" w:rsidR="00C73A99" w:rsidRDefault="00C73A99" w:rsidP="00C73A99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(2)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题，每题0.5分；</w:t>
      </w:r>
    </w:p>
    <w:p w14:paraId="71DF14C4" w14:textId="77777777" w:rsidR="00C73A99" w:rsidRDefault="00C73A99" w:rsidP="00C73A99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(3)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60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60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162C9240" w14:textId="77777777" w:rsidR="00C73A99" w:rsidRDefault="00C73A99" w:rsidP="00C73A99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(4)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46F35C38" w14:textId="77777777" w:rsidR="00C73A99" w:rsidRDefault="00C73A99" w:rsidP="00C73A99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(5)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题，每题1分。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</w:p>
    <w:p w14:paraId="0125A850" w14:textId="77777777" w:rsidR="00C73A99" w:rsidRDefault="00C73A99" w:rsidP="00C73A99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二级试题</w:t>
      </w:r>
    </w:p>
    <w:p w14:paraId="1CB6C1FB" w14:textId="77777777" w:rsidR="00C73A99" w:rsidRDefault="00C73A99" w:rsidP="00C73A99">
      <w:pPr>
        <w:tabs>
          <w:tab w:val="left" w:pos="720"/>
        </w:tabs>
        <w:spacing w:line="360" w:lineRule="auto"/>
        <w:ind w:firstLineChars="200" w:firstLine="602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内容涉及一级原文50%；二级原文50%；难易比：易︰中︰难=6︰2︰2。</w:t>
      </w:r>
    </w:p>
    <w:p w14:paraId="2A3C8783" w14:textId="77777777" w:rsidR="00C73A99" w:rsidRDefault="00C73A99" w:rsidP="00C73A99">
      <w:pPr>
        <w:pStyle w:val="a3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分，共8题，每题1分；</w:t>
      </w:r>
    </w:p>
    <w:p w14:paraId="6F277CF3" w14:textId="77777777" w:rsidR="00C73A99" w:rsidRDefault="00C73A99" w:rsidP="00C73A99">
      <w:pPr>
        <w:pStyle w:val="a3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题，每题0.5分；</w:t>
      </w:r>
    </w:p>
    <w:p w14:paraId="58F15BFE" w14:textId="77777777" w:rsidR="00C73A99" w:rsidRDefault="00C73A99" w:rsidP="00C73A99">
      <w:pPr>
        <w:pStyle w:val="a3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3E62FC1C" w14:textId="77777777" w:rsidR="00C73A99" w:rsidRDefault="00C73A99" w:rsidP="00C73A99">
      <w:pPr>
        <w:pStyle w:val="a3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16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16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766E9A08" w14:textId="77777777" w:rsidR="00C73A99" w:rsidRDefault="00C73A99" w:rsidP="00C73A99">
      <w:pPr>
        <w:pStyle w:val="a3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多选题8分，共8题，每题1分；</w:t>
      </w:r>
    </w:p>
    <w:p w14:paraId="0C181946" w14:textId="77777777" w:rsidR="00C73A99" w:rsidRDefault="00C73A99" w:rsidP="00C73A99">
      <w:pPr>
        <w:pStyle w:val="a3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能力题1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分，共1题，每题1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分。</w:t>
      </w:r>
    </w:p>
    <w:p w14:paraId="138E495B" w14:textId="77777777" w:rsidR="00C73A99" w:rsidRDefault="00C73A99" w:rsidP="00C73A99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三级试题</w:t>
      </w:r>
    </w:p>
    <w:p w14:paraId="54A0E101" w14:textId="77777777" w:rsidR="00C73A99" w:rsidRDefault="00C73A99" w:rsidP="00C73A99">
      <w:pPr>
        <w:spacing w:line="560" w:lineRule="exact"/>
        <w:ind w:firstLineChars="300" w:firstLine="904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内容涉及一级原文30%；二级原文30%；三级原文40%；难易比为易︰中︰难=6︰2︰2。</w:t>
      </w:r>
    </w:p>
    <w:p w14:paraId="3AE4BF00" w14:textId="77777777" w:rsidR="00C73A99" w:rsidRDefault="00C73A99" w:rsidP="00C73A99">
      <w:pPr>
        <w:pStyle w:val="a3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分，共8题，每题1分；</w:t>
      </w:r>
    </w:p>
    <w:p w14:paraId="74804275" w14:textId="77777777" w:rsidR="00C73A99" w:rsidRDefault="00C73A99" w:rsidP="00C73A99">
      <w:pPr>
        <w:pStyle w:val="a3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题，每题0.5分；</w:t>
      </w:r>
    </w:p>
    <w:p w14:paraId="77826C13" w14:textId="77777777" w:rsidR="00C73A99" w:rsidRDefault="00C73A99" w:rsidP="00C73A99">
      <w:pPr>
        <w:pStyle w:val="a3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lastRenderedPageBreak/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6179128E" w14:textId="77777777" w:rsidR="00C73A99" w:rsidRDefault="00C73A99" w:rsidP="00C73A99">
      <w:pPr>
        <w:pStyle w:val="a3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7CC9C2F3" w14:textId="77777777" w:rsidR="00C73A99" w:rsidRDefault="00C73A99" w:rsidP="00C73A99">
      <w:pPr>
        <w:pStyle w:val="a3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多选题8分，共8题，每题1分；</w:t>
      </w:r>
    </w:p>
    <w:p w14:paraId="6348DDA9" w14:textId="77777777" w:rsidR="00C73A99" w:rsidRPr="00B5034A" w:rsidRDefault="00C73A99" w:rsidP="00C73A99">
      <w:pPr>
        <w:pStyle w:val="a3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能力题1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分，共1题，每题1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分。</w:t>
      </w:r>
    </w:p>
    <w:p w14:paraId="1E5B6B5D" w14:textId="77777777" w:rsidR="00C73A99" w:rsidRPr="00C73A99" w:rsidRDefault="00C73A99"/>
    <w:sectPr w:rsidR="00C73A99" w:rsidRPr="00C73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1B7D"/>
    <w:multiLevelType w:val="multilevel"/>
    <w:tmpl w:val="257E1B7D"/>
    <w:lvl w:ilvl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35425D33"/>
    <w:multiLevelType w:val="multilevel"/>
    <w:tmpl w:val="35425D33"/>
    <w:lvl w:ilvl="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3AFA43A7"/>
    <w:multiLevelType w:val="multilevel"/>
    <w:tmpl w:val="3AFA43A7"/>
    <w:lvl w:ilvl="0">
      <w:start w:val="1"/>
      <w:numFmt w:val="decimal"/>
      <w:lvlText w:val="%1."/>
      <w:lvlJc w:val="left"/>
      <w:pPr>
        <w:ind w:left="1022" w:hanging="420"/>
      </w:p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475D74B8"/>
    <w:multiLevelType w:val="multilevel"/>
    <w:tmpl w:val="475D74B8"/>
    <w:lvl w:ilvl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49201056"/>
    <w:multiLevelType w:val="multilevel"/>
    <w:tmpl w:val="49201056"/>
    <w:lvl w:ilvl="0">
      <w:start w:val="1"/>
      <w:numFmt w:val="chineseCountingThousand"/>
      <w:lvlText w:val="(%1)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04182395">
    <w:abstractNumId w:val="1"/>
  </w:num>
  <w:num w:numId="2" w16cid:durableId="576355452">
    <w:abstractNumId w:val="4"/>
  </w:num>
  <w:num w:numId="3" w16cid:durableId="1986860468">
    <w:abstractNumId w:val="2"/>
  </w:num>
  <w:num w:numId="4" w16cid:durableId="1285425533">
    <w:abstractNumId w:val="3"/>
  </w:num>
  <w:num w:numId="5" w16cid:durableId="69638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99"/>
    <w:rsid w:val="00C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3C69"/>
  <w15:chartTrackingRefBased/>
  <w15:docId w15:val="{FD2BAB85-96E5-4B44-8983-C23C0B87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A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C73A99"/>
    <w:pPr>
      <w:keepNext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73A9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73A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璐</dc:creator>
  <cp:keywords/>
  <dc:description/>
  <cp:lastModifiedBy>李 璐</cp:lastModifiedBy>
  <cp:revision>1</cp:revision>
  <dcterms:created xsi:type="dcterms:W3CDTF">2022-10-28T08:25:00Z</dcterms:created>
  <dcterms:modified xsi:type="dcterms:W3CDTF">2022-10-28T08:27:00Z</dcterms:modified>
</cp:coreProperties>
</file>