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4CD" w:rsidRPr="00352582" w:rsidRDefault="00C834CD" w:rsidP="00C834CD">
      <w:pPr>
        <w:pStyle w:val="1"/>
        <w:spacing w:before="0" w:after="0"/>
        <w:rPr>
          <w:rFonts w:ascii="仿宋" w:eastAsia="仿宋" w:hAnsi="仿宋"/>
          <w:sz w:val="32"/>
          <w:szCs w:val="32"/>
          <w:lang w:val="zh-CN"/>
        </w:rPr>
      </w:pPr>
      <w:r w:rsidRPr="00352582">
        <w:rPr>
          <w:rFonts w:ascii="仿宋" w:eastAsia="仿宋" w:hAnsi="仿宋" w:hint="eastAsia"/>
          <w:sz w:val="32"/>
          <w:szCs w:val="32"/>
          <w:lang w:val="zh-CN"/>
        </w:rPr>
        <w:t>附件3</w:t>
      </w:r>
    </w:p>
    <w:p w:rsidR="00C834CD" w:rsidRPr="00927B44" w:rsidRDefault="00C834CD" w:rsidP="00C834CD">
      <w:pPr>
        <w:adjustRightInd w:val="0"/>
        <w:snapToGrid w:val="0"/>
        <w:spacing w:before="240" w:line="360" w:lineRule="auto"/>
        <w:jc w:val="center"/>
        <w:rPr>
          <w:rFonts w:ascii="黑体" w:eastAsia="黑体" w:hAnsi="黑体"/>
          <w:bCs/>
          <w:sz w:val="32"/>
          <w:szCs w:val="30"/>
        </w:rPr>
      </w:pPr>
      <w:bookmarkStart w:id="0" w:name="_GoBack"/>
      <w:r w:rsidRPr="00927B44">
        <w:rPr>
          <w:rFonts w:ascii="黑体" w:eastAsia="黑体" w:hAnsi="黑体" w:hint="eastAsia"/>
          <w:bCs/>
          <w:sz w:val="32"/>
          <w:szCs w:val="30"/>
        </w:rPr>
        <w:t>第二届“慧</w:t>
      </w:r>
      <w:proofErr w:type="gramStart"/>
      <w:r w:rsidRPr="00927B44">
        <w:rPr>
          <w:rFonts w:ascii="黑体" w:eastAsia="黑体" w:hAnsi="黑体" w:hint="eastAsia"/>
          <w:bCs/>
          <w:sz w:val="32"/>
          <w:szCs w:val="30"/>
        </w:rPr>
        <w:t>医</w:t>
      </w:r>
      <w:proofErr w:type="gramEnd"/>
      <w:r w:rsidRPr="00927B44">
        <w:rPr>
          <w:rFonts w:ascii="黑体" w:eastAsia="黑体" w:hAnsi="黑体" w:hint="eastAsia"/>
          <w:bCs/>
          <w:sz w:val="32"/>
          <w:szCs w:val="30"/>
        </w:rPr>
        <w:t>谷杯”全国高等学校中医大学生临床能力大赛</w:t>
      </w:r>
    </w:p>
    <w:bookmarkEnd w:id="0"/>
    <w:p w:rsidR="00C834CD" w:rsidRPr="00927B44" w:rsidRDefault="00C834CD" w:rsidP="00C834CD">
      <w:pPr>
        <w:adjustRightInd w:val="0"/>
        <w:snapToGrid w:val="0"/>
        <w:spacing w:line="360" w:lineRule="auto"/>
        <w:jc w:val="center"/>
        <w:rPr>
          <w:rFonts w:ascii="黑体" w:eastAsia="黑体" w:hAnsi="黑体"/>
          <w:bCs/>
          <w:sz w:val="32"/>
          <w:szCs w:val="30"/>
        </w:rPr>
      </w:pPr>
      <w:r>
        <w:rPr>
          <w:rFonts w:ascii="黑体" w:eastAsia="黑体" w:hAnsi="黑体" w:hint="eastAsia"/>
          <w:bCs/>
          <w:sz w:val="32"/>
          <w:szCs w:val="30"/>
        </w:rPr>
        <w:t>复赛</w:t>
      </w:r>
      <w:r w:rsidRPr="0056389B">
        <w:rPr>
          <w:rFonts w:ascii="黑体" w:eastAsia="黑体" w:hAnsi="黑体" w:hint="eastAsia"/>
          <w:bCs/>
          <w:sz w:val="32"/>
          <w:szCs w:val="30"/>
        </w:rPr>
        <w:t>竞赛大纲</w:t>
      </w:r>
    </w:p>
    <w:p w:rsidR="00C834CD" w:rsidRPr="003D3D92" w:rsidRDefault="00C834CD" w:rsidP="00C834CD">
      <w:pPr>
        <w:pStyle w:val="Default"/>
        <w:snapToGrid w:val="0"/>
        <w:spacing w:line="360" w:lineRule="auto"/>
        <w:rPr>
          <w:rFonts w:ascii="宋体" w:hAnsi="宋体" w:hint="eastAsia"/>
        </w:rPr>
      </w:pPr>
      <w:r w:rsidRPr="003D3D92">
        <w:rPr>
          <w:rFonts w:ascii="黑体" w:eastAsia="黑体" w:cs="仿宋_GB2312" w:hint="eastAsia"/>
          <w:color w:val="auto"/>
          <w:sz w:val="28"/>
          <w:szCs w:val="28"/>
        </w:rPr>
        <w:t>【竞赛目标】</w:t>
      </w:r>
    </w:p>
    <w:p w:rsidR="00C834CD" w:rsidRPr="003D3D92" w:rsidRDefault="00C834CD" w:rsidP="00C834CD">
      <w:pPr>
        <w:snapToGrid w:val="0"/>
        <w:spacing w:line="360" w:lineRule="auto"/>
        <w:ind w:firstLineChars="200" w:firstLine="560"/>
        <w:rPr>
          <w:rFonts w:ascii="仿宋" w:eastAsia="仿宋" w:hAnsi="仿宋" w:hint="eastAsia"/>
          <w:sz w:val="28"/>
          <w:szCs w:val="28"/>
        </w:rPr>
      </w:pPr>
      <w:r w:rsidRPr="003D3D92">
        <w:rPr>
          <w:rFonts w:ascii="仿宋" w:eastAsia="仿宋" w:hAnsi="仿宋"/>
          <w:sz w:val="28"/>
          <w:szCs w:val="28"/>
        </w:rPr>
        <w:t>考查学生</w:t>
      </w:r>
      <w:r w:rsidRPr="003D3D92">
        <w:rPr>
          <w:rFonts w:ascii="仿宋" w:eastAsia="仿宋" w:hAnsi="仿宋" w:hint="eastAsia"/>
          <w:sz w:val="28"/>
          <w:szCs w:val="28"/>
        </w:rPr>
        <w:t>门诊初诊、复诊的</w:t>
      </w:r>
      <w:r w:rsidRPr="003D3D92">
        <w:rPr>
          <w:rFonts w:ascii="仿宋" w:eastAsia="仿宋" w:hAnsi="仿宋"/>
          <w:sz w:val="28"/>
          <w:szCs w:val="28"/>
        </w:rPr>
        <w:t>病史采集</w:t>
      </w:r>
      <w:r w:rsidRPr="003D3D92">
        <w:rPr>
          <w:rFonts w:ascii="仿宋" w:eastAsia="仿宋" w:hAnsi="仿宋" w:hint="eastAsia"/>
          <w:sz w:val="28"/>
          <w:szCs w:val="28"/>
        </w:rPr>
        <w:t>、</w:t>
      </w:r>
      <w:r w:rsidRPr="003D3D92">
        <w:rPr>
          <w:rFonts w:ascii="仿宋" w:eastAsia="仿宋" w:hAnsi="仿宋"/>
          <w:sz w:val="28"/>
          <w:szCs w:val="28"/>
        </w:rPr>
        <w:t>病历书写</w:t>
      </w:r>
      <w:r w:rsidRPr="003D3D92">
        <w:rPr>
          <w:rFonts w:ascii="仿宋" w:eastAsia="仿宋" w:hAnsi="仿宋" w:hint="eastAsia"/>
          <w:sz w:val="28"/>
          <w:szCs w:val="28"/>
        </w:rPr>
        <w:t>、</w:t>
      </w:r>
      <w:r w:rsidRPr="003D3D92">
        <w:rPr>
          <w:rFonts w:ascii="仿宋" w:eastAsia="仿宋" w:hAnsi="仿宋"/>
          <w:sz w:val="28"/>
          <w:szCs w:val="28"/>
        </w:rPr>
        <w:t>临床基本</w:t>
      </w:r>
      <w:r w:rsidRPr="003D3D92">
        <w:rPr>
          <w:rFonts w:ascii="仿宋" w:eastAsia="仿宋" w:hAnsi="仿宋" w:hint="eastAsia"/>
          <w:sz w:val="28"/>
          <w:szCs w:val="28"/>
        </w:rPr>
        <w:t>操作</w:t>
      </w:r>
      <w:r w:rsidRPr="003D3D92">
        <w:rPr>
          <w:rFonts w:ascii="仿宋" w:eastAsia="仿宋" w:hAnsi="仿宋"/>
          <w:sz w:val="28"/>
          <w:szCs w:val="28"/>
        </w:rPr>
        <w:t>技能</w:t>
      </w:r>
      <w:r w:rsidRPr="003D3D92">
        <w:rPr>
          <w:rFonts w:ascii="仿宋" w:eastAsia="仿宋" w:hAnsi="仿宋" w:hint="eastAsia"/>
          <w:sz w:val="28"/>
          <w:szCs w:val="28"/>
        </w:rPr>
        <w:t>、</w:t>
      </w:r>
      <w:r w:rsidRPr="003D3D92">
        <w:rPr>
          <w:rFonts w:ascii="仿宋" w:eastAsia="仿宋" w:hAnsi="仿宋"/>
          <w:sz w:val="28"/>
          <w:szCs w:val="28"/>
        </w:rPr>
        <w:t>中医思维</w:t>
      </w:r>
      <w:r w:rsidRPr="003D3D92">
        <w:rPr>
          <w:rFonts w:ascii="仿宋" w:eastAsia="仿宋" w:hAnsi="仿宋" w:hint="eastAsia"/>
          <w:sz w:val="28"/>
          <w:szCs w:val="28"/>
        </w:rPr>
        <w:t>、</w:t>
      </w:r>
      <w:r w:rsidRPr="003D3D92">
        <w:rPr>
          <w:rFonts w:ascii="仿宋" w:eastAsia="仿宋" w:hAnsi="仿宋"/>
          <w:sz w:val="28"/>
          <w:szCs w:val="28"/>
        </w:rPr>
        <w:t>人文关怀</w:t>
      </w:r>
      <w:r w:rsidRPr="003D3D92">
        <w:rPr>
          <w:rFonts w:ascii="仿宋" w:eastAsia="仿宋" w:hAnsi="仿宋" w:hint="eastAsia"/>
          <w:sz w:val="28"/>
          <w:szCs w:val="28"/>
        </w:rPr>
        <w:t>及</w:t>
      </w:r>
      <w:proofErr w:type="gramStart"/>
      <w:r w:rsidRPr="003D3D92">
        <w:rPr>
          <w:rFonts w:ascii="仿宋" w:eastAsia="仿宋" w:hAnsi="仿宋"/>
          <w:sz w:val="28"/>
          <w:szCs w:val="28"/>
        </w:rPr>
        <w:t>医</w:t>
      </w:r>
      <w:proofErr w:type="gramEnd"/>
      <w:r w:rsidRPr="003D3D92">
        <w:rPr>
          <w:rFonts w:ascii="仿宋" w:eastAsia="仿宋" w:hAnsi="仿宋"/>
          <w:sz w:val="28"/>
          <w:szCs w:val="28"/>
        </w:rPr>
        <w:t>患沟通</w:t>
      </w:r>
      <w:r w:rsidRPr="003D3D92">
        <w:rPr>
          <w:rFonts w:ascii="仿宋" w:eastAsia="仿宋" w:hAnsi="仿宋" w:hint="eastAsia"/>
          <w:sz w:val="28"/>
          <w:szCs w:val="28"/>
        </w:rPr>
        <w:t>等临床综合能力。</w:t>
      </w:r>
    </w:p>
    <w:p w:rsidR="00C834CD" w:rsidRPr="003D3D92" w:rsidRDefault="00C834CD" w:rsidP="00C834CD">
      <w:pPr>
        <w:pStyle w:val="Default"/>
        <w:snapToGrid w:val="0"/>
        <w:spacing w:line="360" w:lineRule="auto"/>
        <w:rPr>
          <w:rFonts w:ascii="黑体" w:eastAsia="黑体" w:cs="仿宋_GB2312" w:hint="eastAsia"/>
          <w:color w:val="auto"/>
          <w:sz w:val="28"/>
          <w:szCs w:val="28"/>
        </w:rPr>
      </w:pPr>
      <w:r w:rsidRPr="003D3D92">
        <w:rPr>
          <w:rFonts w:ascii="黑体" w:eastAsia="黑体" w:cs="仿宋_GB2312" w:hint="eastAsia"/>
          <w:color w:val="auto"/>
          <w:sz w:val="28"/>
          <w:szCs w:val="28"/>
        </w:rPr>
        <w:t>【竞赛形式】</w:t>
      </w:r>
    </w:p>
    <w:p w:rsidR="00C834CD" w:rsidRPr="003D3D92" w:rsidRDefault="00C834CD" w:rsidP="00C834CD">
      <w:pPr>
        <w:snapToGrid w:val="0"/>
        <w:spacing w:line="360" w:lineRule="auto"/>
        <w:ind w:firstLineChars="200" w:firstLine="560"/>
        <w:rPr>
          <w:rFonts w:ascii="仿宋" w:eastAsia="仿宋" w:hAnsi="仿宋" w:hint="eastAsia"/>
          <w:sz w:val="28"/>
          <w:szCs w:val="28"/>
        </w:rPr>
      </w:pPr>
      <w:r w:rsidRPr="003D3D92">
        <w:rPr>
          <w:rFonts w:ascii="仿宋" w:eastAsia="仿宋" w:hAnsi="仿宋" w:hint="eastAsia"/>
          <w:sz w:val="28"/>
          <w:szCs w:val="28"/>
        </w:rPr>
        <w:t>采用赛道制，每条赛道设立中医内科、中医外科、针灸科3个考站，每支队伍的3名参赛选手抽签确定考站，以接力的形式按顺序依次完成</w:t>
      </w:r>
      <w:proofErr w:type="gramStart"/>
      <w:r w:rsidRPr="003D3D92">
        <w:rPr>
          <w:rFonts w:ascii="仿宋" w:eastAsia="仿宋" w:hAnsi="仿宋" w:hint="eastAsia"/>
          <w:sz w:val="28"/>
          <w:szCs w:val="28"/>
        </w:rPr>
        <w:t>抽取考站门诊</w:t>
      </w:r>
      <w:proofErr w:type="gramEnd"/>
      <w:r w:rsidRPr="003D3D92">
        <w:rPr>
          <w:rFonts w:ascii="仿宋" w:eastAsia="仿宋" w:hAnsi="仿宋" w:hint="eastAsia"/>
          <w:sz w:val="28"/>
          <w:szCs w:val="28"/>
        </w:rPr>
        <w:t>常见病证的</w:t>
      </w:r>
      <w:proofErr w:type="gramStart"/>
      <w:r w:rsidRPr="003D3D92">
        <w:rPr>
          <w:rFonts w:ascii="仿宋" w:eastAsia="仿宋" w:hAnsi="仿宋" w:hint="eastAsia"/>
          <w:sz w:val="28"/>
          <w:szCs w:val="28"/>
        </w:rPr>
        <w:t>接诊全</w:t>
      </w:r>
      <w:proofErr w:type="gramEnd"/>
      <w:r w:rsidRPr="003D3D92">
        <w:rPr>
          <w:rFonts w:ascii="仿宋" w:eastAsia="仿宋" w:hAnsi="仿宋" w:hint="eastAsia"/>
          <w:sz w:val="28"/>
          <w:szCs w:val="28"/>
        </w:rPr>
        <w:t>过程。本赛道总时长45分钟。</w:t>
      </w:r>
    </w:p>
    <w:p w:rsidR="00C834CD" w:rsidRPr="003D3D92" w:rsidRDefault="00C834CD" w:rsidP="00C834CD">
      <w:pPr>
        <w:adjustRightInd w:val="0"/>
        <w:snapToGrid w:val="0"/>
        <w:spacing w:line="360" w:lineRule="auto"/>
        <w:rPr>
          <w:rFonts w:ascii="黑体" w:eastAsia="黑体" w:hAnsi="黑体" w:hint="eastAsia"/>
          <w:sz w:val="28"/>
          <w:szCs w:val="28"/>
        </w:rPr>
      </w:pPr>
      <w:r w:rsidRPr="003D3D92">
        <w:rPr>
          <w:rFonts w:ascii="黑体" w:eastAsia="黑体" w:hAnsi="黑体" w:hint="eastAsia"/>
          <w:sz w:val="28"/>
          <w:szCs w:val="28"/>
        </w:rPr>
        <w:t>【参考书目】</w:t>
      </w:r>
    </w:p>
    <w:p w:rsidR="00C834CD" w:rsidRPr="003D3D92" w:rsidRDefault="00C834CD" w:rsidP="00C834CD">
      <w:pPr>
        <w:snapToGrid w:val="0"/>
        <w:spacing w:line="360" w:lineRule="auto"/>
        <w:ind w:firstLineChars="200" w:firstLine="560"/>
        <w:rPr>
          <w:rFonts w:ascii="仿宋" w:eastAsia="仿宋" w:hAnsi="仿宋"/>
          <w:sz w:val="28"/>
          <w:szCs w:val="28"/>
        </w:rPr>
      </w:pPr>
      <w:r w:rsidRPr="003D3D92">
        <w:rPr>
          <w:rFonts w:ascii="仿宋" w:eastAsia="仿宋" w:hAnsi="仿宋" w:hint="eastAsia"/>
          <w:sz w:val="28"/>
          <w:szCs w:val="28"/>
        </w:rPr>
        <w:t>以中国中医药出版社或人民卫生出版社出版的全国中医药行业普通高等教育“十二五”规划教材为准。</w:t>
      </w:r>
    </w:p>
    <w:p w:rsidR="00C834CD" w:rsidRDefault="00C834CD" w:rsidP="00C834CD">
      <w:pPr>
        <w:snapToGrid w:val="0"/>
        <w:spacing w:line="360" w:lineRule="auto"/>
        <w:ind w:firstLineChars="200" w:firstLine="560"/>
        <w:rPr>
          <w:rFonts w:ascii="宋体" w:hAnsi="宋体" w:hint="eastAsia"/>
          <w:sz w:val="28"/>
          <w:szCs w:val="28"/>
        </w:rPr>
      </w:pPr>
    </w:p>
    <w:p w:rsidR="00C834CD" w:rsidRPr="00A42EF4" w:rsidRDefault="00C834CD" w:rsidP="00C834CD">
      <w:pPr>
        <w:pStyle w:val="1"/>
        <w:jc w:val="center"/>
        <w:rPr>
          <w:rFonts w:ascii="黑体" w:eastAsia="黑体" w:hAnsi="黑体" w:hint="eastAsia"/>
          <w:sz w:val="32"/>
        </w:rPr>
      </w:pPr>
      <w:r>
        <w:rPr>
          <w:rFonts w:ascii="黑体" w:eastAsia="黑体" w:hAnsi="黑体"/>
          <w:sz w:val="32"/>
        </w:rPr>
        <w:br w:type="page"/>
      </w:r>
      <w:r w:rsidRPr="00A42EF4">
        <w:rPr>
          <w:rFonts w:ascii="黑体" w:eastAsia="黑体" w:hAnsi="黑体"/>
          <w:sz w:val="32"/>
        </w:rPr>
        <w:lastRenderedPageBreak/>
        <w:t>第一站</w:t>
      </w:r>
      <w:r>
        <w:rPr>
          <w:rFonts w:ascii="黑体" w:eastAsia="黑体" w:hAnsi="黑体" w:hint="eastAsia"/>
          <w:sz w:val="32"/>
        </w:rPr>
        <w:t xml:space="preserve"> </w:t>
      </w:r>
      <w:r w:rsidRPr="00A42EF4">
        <w:rPr>
          <w:rFonts w:ascii="黑体" w:eastAsia="黑体" w:hAnsi="黑体"/>
          <w:sz w:val="32"/>
        </w:rPr>
        <w:t>中医内科</w:t>
      </w:r>
      <w:r w:rsidRPr="00A42EF4">
        <w:rPr>
          <w:rFonts w:ascii="黑体" w:eastAsia="黑体" w:hAnsi="黑体" w:hint="eastAsia"/>
          <w:sz w:val="32"/>
        </w:rPr>
        <w:t>临床接诊能力</w:t>
      </w:r>
    </w:p>
    <w:p w:rsidR="00C834CD" w:rsidRPr="003D3D92" w:rsidRDefault="00C834CD" w:rsidP="00C834CD">
      <w:pPr>
        <w:snapToGrid w:val="0"/>
        <w:spacing w:line="360" w:lineRule="auto"/>
        <w:rPr>
          <w:rFonts w:ascii="黑体" w:eastAsia="黑体" w:hAnsi="Times New Roman" w:cs="仿宋_GB2312" w:hint="eastAsia"/>
          <w:kern w:val="0"/>
          <w:sz w:val="28"/>
          <w:szCs w:val="28"/>
        </w:rPr>
      </w:pPr>
      <w:r w:rsidRPr="003D3D92">
        <w:rPr>
          <w:rFonts w:ascii="黑体" w:eastAsia="黑体" w:hAnsi="Times New Roman" w:cs="仿宋_GB2312" w:hint="eastAsia"/>
          <w:kern w:val="0"/>
          <w:sz w:val="28"/>
          <w:szCs w:val="28"/>
        </w:rPr>
        <w:t>【竞赛目标】</w:t>
      </w:r>
    </w:p>
    <w:p w:rsidR="00C834CD" w:rsidRPr="003D3D92" w:rsidRDefault="00C834CD" w:rsidP="00C834CD">
      <w:pPr>
        <w:snapToGrid w:val="0"/>
        <w:spacing w:line="360" w:lineRule="auto"/>
        <w:ind w:firstLineChars="200" w:firstLine="560"/>
        <w:rPr>
          <w:rFonts w:ascii="仿宋" w:eastAsia="仿宋" w:hAnsi="仿宋"/>
          <w:sz w:val="28"/>
          <w:szCs w:val="28"/>
        </w:rPr>
      </w:pPr>
      <w:r w:rsidRPr="003D3D92">
        <w:rPr>
          <w:rFonts w:ascii="仿宋" w:eastAsia="仿宋" w:hAnsi="仿宋" w:hint="eastAsia"/>
          <w:sz w:val="28"/>
          <w:szCs w:val="28"/>
        </w:rPr>
        <w:t>主要考查参赛者中医内科门诊诊疗能力。</w:t>
      </w:r>
    </w:p>
    <w:p w:rsidR="00C834CD" w:rsidRPr="003D3D92" w:rsidRDefault="00C834CD" w:rsidP="00C834CD">
      <w:pPr>
        <w:snapToGrid w:val="0"/>
        <w:spacing w:line="360" w:lineRule="auto"/>
        <w:rPr>
          <w:rFonts w:ascii="黑体" w:eastAsia="黑体" w:hAnsi="Times New Roman" w:cs="仿宋_GB2312"/>
          <w:kern w:val="0"/>
          <w:sz w:val="28"/>
          <w:szCs w:val="28"/>
        </w:rPr>
      </w:pPr>
      <w:r w:rsidRPr="003D3D92">
        <w:rPr>
          <w:rFonts w:ascii="黑体" w:eastAsia="黑体" w:hAnsi="Times New Roman" w:cs="仿宋_GB2312" w:hint="eastAsia"/>
          <w:kern w:val="0"/>
          <w:sz w:val="28"/>
          <w:szCs w:val="28"/>
        </w:rPr>
        <w:t>【竞赛形式】</w:t>
      </w:r>
    </w:p>
    <w:p w:rsidR="00C834CD" w:rsidRPr="003D3D92" w:rsidRDefault="00C834CD" w:rsidP="00C834CD">
      <w:pPr>
        <w:snapToGrid w:val="0"/>
        <w:spacing w:line="360" w:lineRule="auto"/>
        <w:ind w:firstLineChars="200" w:firstLine="560"/>
        <w:rPr>
          <w:rFonts w:ascii="仿宋" w:eastAsia="仿宋" w:hAnsi="仿宋" w:hint="eastAsia"/>
          <w:sz w:val="28"/>
          <w:szCs w:val="28"/>
        </w:rPr>
      </w:pPr>
      <w:r w:rsidRPr="003D3D92">
        <w:rPr>
          <w:rFonts w:ascii="仿宋" w:eastAsia="仿宋" w:hAnsi="仿宋" w:hint="eastAsia"/>
          <w:sz w:val="28"/>
          <w:szCs w:val="28"/>
        </w:rPr>
        <w:t>模拟门诊初诊场景。由标准化病人（或考官）充当病人角色，选手模拟医生角色，进行病史采集，并根据病情进行重点查体（阳性体征由标准化病人提供），在全面、规范、准确、有序获得临床资料后，制定诊疗方案，书写门诊病历。</w:t>
      </w:r>
    </w:p>
    <w:p w:rsidR="00C834CD" w:rsidRPr="003D3D92" w:rsidRDefault="00C834CD" w:rsidP="00C834CD">
      <w:pPr>
        <w:snapToGrid w:val="0"/>
        <w:spacing w:line="360" w:lineRule="auto"/>
        <w:rPr>
          <w:rFonts w:ascii="宋体" w:hAnsi="宋体" w:hint="eastAsia"/>
          <w:sz w:val="28"/>
          <w:szCs w:val="28"/>
        </w:rPr>
      </w:pPr>
      <w:r w:rsidRPr="003D3D92">
        <w:rPr>
          <w:rFonts w:ascii="黑体" w:eastAsia="黑体" w:hAnsi="Times New Roman" w:cs="仿宋_GB2312" w:hint="eastAsia"/>
          <w:kern w:val="0"/>
          <w:sz w:val="28"/>
          <w:szCs w:val="28"/>
        </w:rPr>
        <w:t>【竞赛内容】</w:t>
      </w:r>
      <w:r w:rsidRPr="003D3D92">
        <w:rPr>
          <w:rFonts w:ascii="宋体" w:hAnsi="宋体"/>
          <w:sz w:val="28"/>
          <w:szCs w:val="28"/>
        </w:rPr>
        <w:t xml:space="preserve"> </w:t>
      </w:r>
    </w:p>
    <w:p w:rsidR="00C834CD" w:rsidRPr="003D3D92" w:rsidRDefault="00C834CD" w:rsidP="00C834CD">
      <w:pPr>
        <w:snapToGrid w:val="0"/>
        <w:spacing w:line="360" w:lineRule="auto"/>
        <w:ind w:firstLineChars="200" w:firstLine="560"/>
        <w:rPr>
          <w:rFonts w:ascii="仿宋" w:eastAsia="仿宋" w:hAnsi="仿宋" w:hint="eastAsia"/>
          <w:sz w:val="28"/>
          <w:szCs w:val="28"/>
        </w:rPr>
      </w:pPr>
      <w:r w:rsidRPr="003D3D92">
        <w:rPr>
          <w:rFonts w:ascii="仿宋" w:eastAsia="仿宋" w:hAnsi="仿宋" w:hint="eastAsia"/>
          <w:sz w:val="28"/>
          <w:szCs w:val="28"/>
        </w:rPr>
        <w:t>感冒、咳嗽、喘证、</w:t>
      </w:r>
      <w:proofErr w:type="gramStart"/>
      <w:r w:rsidRPr="003D3D92">
        <w:rPr>
          <w:rFonts w:ascii="仿宋" w:eastAsia="仿宋" w:hAnsi="仿宋" w:hint="eastAsia"/>
          <w:sz w:val="28"/>
          <w:szCs w:val="28"/>
        </w:rPr>
        <w:t>哮</w:t>
      </w:r>
      <w:proofErr w:type="gramEnd"/>
      <w:r w:rsidRPr="003D3D92">
        <w:rPr>
          <w:rFonts w:ascii="仿宋" w:eastAsia="仿宋" w:hAnsi="仿宋" w:hint="eastAsia"/>
          <w:sz w:val="28"/>
          <w:szCs w:val="28"/>
        </w:rPr>
        <w:t>病、心悸、胸</w:t>
      </w:r>
      <w:proofErr w:type="gramStart"/>
      <w:r w:rsidRPr="003D3D92">
        <w:rPr>
          <w:rFonts w:ascii="仿宋" w:eastAsia="仿宋" w:hAnsi="仿宋" w:hint="eastAsia"/>
          <w:sz w:val="28"/>
          <w:szCs w:val="28"/>
        </w:rPr>
        <w:t>痹</w:t>
      </w:r>
      <w:proofErr w:type="gramEnd"/>
      <w:r w:rsidRPr="003D3D92">
        <w:rPr>
          <w:rFonts w:ascii="仿宋" w:eastAsia="仿宋" w:hAnsi="仿宋" w:hint="eastAsia"/>
          <w:sz w:val="28"/>
          <w:szCs w:val="28"/>
        </w:rPr>
        <w:t>、胃痛、泄泻、眩晕、头痛、不</w:t>
      </w:r>
      <w:proofErr w:type="gramStart"/>
      <w:r w:rsidRPr="003D3D92">
        <w:rPr>
          <w:rFonts w:ascii="仿宋" w:eastAsia="仿宋" w:hAnsi="仿宋" w:hint="eastAsia"/>
          <w:sz w:val="28"/>
          <w:szCs w:val="28"/>
        </w:rPr>
        <w:t>寐</w:t>
      </w:r>
      <w:proofErr w:type="gramEnd"/>
      <w:r w:rsidRPr="003D3D92">
        <w:rPr>
          <w:rFonts w:ascii="仿宋" w:eastAsia="仿宋" w:hAnsi="仿宋" w:hint="eastAsia"/>
          <w:sz w:val="28"/>
          <w:szCs w:val="28"/>
        </w:rPr>
        <w:t>、淋证、腰痛、</w:t>
      </w:r>
      <w:proofErr w:type="gramStart"/>
      <w:r w:rsidRPr="003D3D92">
        <w:rPr>
          <w:rFonts w:ascii="仿宋" w:eastAsia="仿宋" w:hAnsi="仿宋" w:hint="eastAsia"/>
          <w:sz w:val="28"/>
          <w:szCs w:val="28"/>
        </w:rPr>
        <w:t>痹</w:t>
      </w:r>
      <w:proofErr w:type="gramEnd"/>
      <w:r w:rsidRPr="003D3D92">
        <w:rPr>
          <w:rFonts w:ascii="仿宋" w:eastAsia="仿宋" w:hAnsi="仿宋" w:hint="eastAsia"/>
          <w:sz w:val="28"/>
          <w:szCs w:val="28"/>
        </w:rPr>
        <w:t>证、消渴病。</w:t>
      </w:r>
    </w:p>
    <w:p w:rsidR="00C834CD" w:rsidRPr="00172C38" w:rsidRDefault="00C834CD" w:rsidP="00C834CD">
      <w:pPr>
        <w:snapToGrid w:val="0"/>
        <w:spacing w:line="360" w:lineRule="auto"/>
        <w:ind w:firstLineChars="200" w:firstLine="560"/>
        <w:rPr>
          <w:rFonts w:ascii="宋体" w:hAnsi="宋体"/>
          <w:sz w:val="28"/>
          <w:szCs w:val="28"/>
        </w:rPr>
      </w:pPr>
    </w:p>
    <w:p w:rsidR="00C834CD" w:rsidRPr="00A42EF4" w:rsidRDefault="00C834CD" w:rsidP="00C834CD">
      <w:pPr>
        <w:pStyle w:val="1"/>
        <w:jc w:val="center"/>
        <w:rPr>
          <w:rFonts w:ascii="黑体" w:eastAsia="黑体" w:hAnsi="黑体"/>
          <w:sz w:val="32"/>
        </w:rPr>
      </w:pPr>
      <w:r>
        <w:rPr>
          <w:rFonts w:ascii="黑体" w:eastAsia="黑体" w:hAnsi="黑体"/>
          <w:sz w:val="32"/>
        </w:rPr>
        <w:br w:type="page"/>
      </w:r>
      <w:r w:rsidRPr="00A42EF4">
        <w:rPr>
          <w:rFonts w:ascii="黑体" w:eastAsia="黑体" w:hAnsi="黑体"/>
          <w:sz w:val="32"/>
        </w:rPr>
        <w:lastRenderedPageBreak/>
        <w:t>第</w:t>
      </w:r>
      <w:r w:rsidRPr="00A42EF4">
        <w:rPr>
          <w:rFonts w:ascii="黑体" w:eastAsia="黑体" w:hAnsi="黑体" w:hint="eastAsia"/>
          <w:sz w:val="32"/>
        </w:rPr>
        <w:t>二</w:t>
      </w:r>
      <w:r w:rsidRPr="00A42EF4">
        <w:rPr>
          <w:rFonts w:ascii="黑体" w:eastAsia="黑体" w:hAnsi="黑体"/>
          <w:sz w:val="32"/>
        </w:rPr>
        <w:t>站</w:t>
      </w:r>
      <w:r>
        <w:rPr>
          <w:rFonts w:ascii="黑体" w:eastAsia="黑体" w:hAnsi="黑体" w:hint="eastAsia"/>
          <w:sz w:val="32"/>
        </w:rPr>
        <w:t xml:space="preserve"> </w:t>
      </w:r>
      <w:r w:rsidRPr="00A42EF4">
        <w:rPr>
          <w:rFonts w:ascii="黑体" w:eastAsia="黑体" w:hAnsi="黑体" w:hint="eastAsia"/>
          <w:sz w:val="32"/>
        </w:rPr>
        <w:t>中医外科临床能力</w:t>
      </w:r>
    </w:p>
    <w:p w:rsidR="00C834CD" w:rsidRPr="003D3D92" w:rsidRDefault="00C834CD" w:rsidP="00C834CD">
      <w:pPr>
        <w:pStyle w:val="Default"/>
        <w:snapToGrid w:val="0"/>
        <w:spacing w:line="360" w:lineRule="auto"/>
        <w:rPr>
          <w:rFonts w:ascii="宋体" w:eastAsia="宋体" w:hAnsi="宋体" w:cs="仿宋_GB2312" w:hint="eastAsia"/>
          <w:sz w:val="28"/>
          <w:szCs w:val="28"/>
        </w:rPr>
      </w:pPr>
      <w:r w:rsidRPr="003D3D92">
        <w:rPr>
          <w:rFonts w:ascii="黑体" w:eastAsia="黑体" w:cs="仿宋_GB2312" w:hint="eastAsia"/>
          <w:color w:val="auto"/>
          <w:sz w:val="28"/>
          <w:szCs w:val="28"/>
        </w:rPr>
        <w:t>【竞赛目标】</w:t>
      </w:r>
      <w:r w:rsidRPr="003D3D92">
        <w:rPr>
          <w:rFonts w:ascii="宋体" w:eastAsia="宋体" w:hAnsi="宋体" w:cs="仿宋_GB2312"/>
          <w:sz w:val="28"/>
          <w:szCs w:val="28"/>
        </w:rPr>
        <w:t xml:space="preserve"> </w:t>
      </w:r>
    </w:p>
    <w:p w:rsidR="00C834CD" w:rsidRPr="003D3D92" w:rsidRDefault="00C834CD" w:rsidP="00C834CD">
      <w:pPr>
        <w:pStyle w:val="Default"/>
        <w:snapToGrid w:val="0"/>
        <w:spacing w:line="360" w:lineRule="auto"/>
        <w:ind w:firstLineChars="200" w:firstLine="560"/>
        <w:rPr>
          <w:rFonts w:ascii="仿宋" w:eastAsia="仿宋" w:hAnsi="仿宋" w:cs="仿宋_GB2312"/>
          <w:sz w:val="28"/>
          <w:szCs w:val="28"/>
        </w:rPr>
      </w:pPr>
      <w:r w:rsidRPr="003D3D92">
        <w:rPr>
          <w:rFonts w:ascii="仿宋" w:eastAsia="仿宋" w:hAnsi="仿宋" w:cs="仿宋_GB2312" w:hint="eastAsia"/>
          <w:sz w:val="28"/>
          <w:szCs w:val="28"/>
        </w:rPr>
        <w:t>主要考查参赛者中医外科门诊诊疗能力。</w:t>
      </w:r>
      <w:r w:rsidRPr="003D3D92">
        <w:rPr>
          <w:rFonts w:ascii="仿宋" w:eastAsia="仿宋" w:hAnsi="仿宋" w:cs="仿宋_GB2312"/>
          <w:sz w:val="28"/>
          <w:szCs w:val="28"/>
        </w:rPr>
        <w:t xml:space="preserve"> </w:t>
      </w:r>
    </w:p>
    <w:p w:rsidR="00C834CD" w:rsidRPr="003D3D92" w:rsidRDefault="00C834CD" w:rsidP="00C834CD">
      <w:pPr>
        <w:pStyle w:val="Default"/>
        <w:snapToGrid w:val="0"/>
        <w:spacing w:line="360" w:lineRule="auto"/>
        <w:rPr>
          <w:rFonts w:ascii="黑体" w:eastAsia="黑体" w:cs="仿宋_GB2312" w:hint="eastAsia"/>
          <w:color w:val="auto"/>
          <w:sz w:val="28"/>
          <w:szCs w:val="28"/>
        </w:rPr>
      </w:pPr>
      <w:r w:rsidRPr="003D3D92">
        <w:rPr>
          <w:rFonts w:ascii="黑体" w:eastAsia="黑体" w:cs="仿宋_GB2312" w:hint="eastAsia"/>
          <w:color w:val="auto"/>
          <w:sz w:val="28"/>
          <w:szCs w:val="28"/>
        </w:rPr>
        <w:t>【竞赛形式】</w:t>
      </w:r>
    </w:p>
    <w:p w:rsidR="00C834CD" w:rsidRPr="003D3D92" w:rsidRDefault="00C834CD" w:rsidP="00C834CD">
      <w:pPr>
        <w:pStyle w:val="Default"/>
        <w:snapToGrid w:val="0"/>
        <w:spacing w:line="360" w:lineRule="auto"/>
        <w:ind w:firstLineChars="200" w:firstLine="560"/>
        <w:rPr>
          <w:rFonts w:ascii="仿宋" w:eastAsia="仿宋" w:hAnsi="仿宋" w:cs="仿宋_GB2312" w:hint="eastAsia"/>
          <w:color w:val="FF0000"/>
          <w:sz w:val="28"/>
          <w:szCs w:val="28"/>
        </w:rPr>
      </w:pPr>
      <w:r w:rsidRPr="003D3D92">
        <w:rPr>
          <w:rFonts w:ascii="仿宋" w:eastAsia="仿宋" w:hAnsi="仿宋" w:cs="Times New Roman" w:hint="eastAsia"/>
          <w:color w:val="auto"/>
          <w:kern w:val="2"/>
          <w:sz w:val="28"/>
          <w:szCs w:val="28"/>
        </w:rPr>
        <w:t>模拟门诊初诊场景。标准化病人（或考官）扮演病人，选手模拟医生角色，进行病史采集，</w:t>
      </w:r>
      <w:proofErr w:type="gramStart"/>
      <w:r w:rsidRPr="003D3D92">
        <w:rPr>
          <w:rFonts w:ascii="仿宋" w:eastAsia="仿宋" w:hAnsi="仿宋" w:cs="Times New Roman" w:hint="eastAsia"/>
          <w:color w:val="auto"/>
          <w:kern w:val="2"/>
          <w:sz w:val="28"/>
          <w:szCs w:val="28"/>
        </w:rPr>
        <w:t>作出</w:t>
      </w:r>
      <w:proofErr w:type="gramEnd"/>
      <w:r w:rsidRPr="003D3D92">
        <w:rPr>
          <w:rFonts w:ascii="仿宋" w:eastAsia="仿宋" w:hAnsi="仿宋" w:cs="Times New Roman" w:hint="eastAsia"/>
          <w:color w:val="auto"/>
          <w:kern w:val="2"/>
          <w:sz w:val="28"/>
          <w:szCs w:val="28"/>
        </w:rPr>
        <w:t>初步诊断，并在模型上进行中医外科治疗操作。</w:t>
      </w:r>
    </w:p>
    <w:p w:rsidR="00C834CD" w:rsidRPr="003D3D92" w:rsidRDefault="00C834CD" w:rsidP="00C834CD">
      <w:pPr>
        <w:pStyle w:val="Default"/>
        <w:snapToGrid w:val="0"/>
        <w:spacing w:line="360" w:lineRule="auto"/>
        <w:rPr>
          <w:rFonts w:ascii="黑体" w:eastAsia="黑体" w:cs="仿宋_GB2312"/>
          <w:color w:val="auto"/>
          <w:sz w:val="28"/>
          <w:szCs w:val="28"/>
        </w:rPr>
      </w:pPr>
      <w:r w:rsidRPr="003D3D92">
        <w:rPr>
          <w:rFonts w:ascii="黑体" w:eastAsia="黑体" w:cs="仿宋_GB2312" w:hint="eastAsia"/>
          <w:color w:val="auto"/>
          <w:sz w:val="28"/>
          <w:szCs w:val="28"/>
        </w:rPr>
        <w:t>【竞赛内容】</w:t>
      </w:r>
    </w:p>
    <w:p w:rsidR="00C834CD" w:rsidRPr="003D3D92" w:rsidRDefault="00C834CD" w:rsidP="00C834CD">
      <w:pPr>
        <w:pStyle w:val="Default"/>
        <w:snapToGrid w:val="0"/>
        <w:spacing w:line="360" w:lineRule="auto"/>
        <w:ind w:firstLineChars="200" w:firstLine="560"/>
        <w:rPr>
          <w:rFonts w:ascii="仿宋" w:eastAsia="仿宋" w:hAnsi="仿宋" w:cs="仿宋_GB2312"/>
          <w:sz w:val="28"/>
          <w:szCs w:val="28"/>
        </w:rPr>
      </w:pPr>
      <w:r w:rsidRPr="003D3D92">
        <w:rPr>
          <w:rFonts w:ascii="仿宋" w:eastAsia="仿宋" w:hAnsi="仿宋" w:cs="仿宋_GB2312" w:hint="eastAsia"/>
          <w:sz w:val="28"/>
          <w:szCs w:val="28"/>
        </w:rPr>
        <w:t>有头疽、丹毒、乳痈、臁疮。</w:t>
      </w:r>
    </w:p>
    <w:p w:rsidR="00C834CD" w:rsidRPr="00A42EF4" w:rsidRDefault="00C834CD" w:rsidP="00C834CD">
      <w:pPr>
        <w:pStyle w:val="1"/>
        <w:jc w:val="center"/>
        <w:rPr>
          <w:rFonts w:ascii="黑体" w:eastAsia="黑体" w:hAnsi="黑体" w:hint="eastAsia"/>
          <w:sz w:val="32"/>
        </w:rPr>
      </w:pPr>
      <w:r>
        <w:rPr>
          <w:rFonts w:ascii="宋体" w:hAnsi="宋体"/>
          <w:sz w:val="28"/>
          <w:szCs w:val="28"/>
        </w:rPr>
        <w:br w:type="page"/>
      </w:r>
      <w:r w:rsidRPr="00A42EF4">
        <w:rPr>
          <w:rFonts w:ascii="黑体" w:eastAsia="黑体" w:hAnsi="黑体" w:hint="eastAsia"/>
          <w:sz w:val="32"/>
        </w:rPr>
        <w:lastRenderedPageBreak/>
        <w:t>第三站</w:t>
      </w:r>
      <w:r>
        <w:rPr>
          <w:rFonts w:ascii="黑体" w:eastAsia="黑体" w:hAnsi="黑体" w:hint="eastAsia"/>
          <w:sz w:val="32"/>
        </w:rPr>
        <w:t xml:space="preserve"> </w:t>
      </w:r>
      <w:r w:rsidRPr="00A42EF4">
        <w:rPr>
          <w:rFonts w:ascii="黑体" w:eastAsia="黑体" w:hAnsi="黑体" w:hint="eastAsia"/>
          <w:sz w:val="32"/>
        </w:rPr>
        <w:t>针灸临床能力</w:t>
      </w:r>
    </w:p>
    <w:p w:rsidR="00C834CD" w:rsidRPr="003D3D92" w:rsidRDefault="00C834CD" w:rsidP="00C834CD">
      <w:pPr>
        <w:snapToGrid w:val="0"/>
        <w:spacing w:line="360" w:lineRule="auto"/>
        <w:rPr>
          <w:rFonts w:ascii="黑体" w:eastAsia="黑体" w:hAnsi="黑体" w:hint="eastAsia"/>
          <w:sz w:val="28"/>
          <w:szCs w:val="28"/>
        </w:rPr>
      </w:pPr>
      <w:r w:rsidRPr="003D3D92">
        <w:rPr>
          <w:rFonts w:ascii="黑体" w:eastAsia="黑体" w:hAnsi="黑体" w:hint="eastAsia"/>
          <w:sz w:val="28"/>
          <w:szCs w:val="28"/>
        </w:rPr>
        <w:t>【竞赛目标】</w:t>
      </w:r>
    </w:p>
    <w:p w:rsidR="00C834CD" w:rsidRPr="003D3D92" w:rsidRDefault="00C834CD" w:rsidP="00C834CD">
      <w:pPr>
        <w:snapToGrid w:val="0"/>
        <w:spacing w:line="360" w:lineRule="auto"/>
        <w:ind w:firstLineChars="200" w:firstLine="560"/>
        <w:rPr>
          <w:rFonts w:ascii="仿宋" w:eastAsia="仿宋" w:hAnsi="仿宋"/>
          <w:sz w:val="28"/>
          <w:szCs w:val="28"/>
        </w:rPr>
      </w:pPr>
      <w:r w:rsidRPr="003D3D92">
        <w:rPr>
          <w:rFonts w:ascii="仿宋" w:eastAsia="仿宋" w:hAnsi="仿宋" w:hint="eastAsia"/>
          <w:sz w:val="28"/>
          <w:szCs w:val="28"/>
        </w:rPr>
        <w:t>考查参赛者门诊复诊接诊与运用针灸治疗疾病能力。</w:t>
      </w:r>
    </w:p>
    <w:p w:rsidR="00C834CD" w:rsidRPr="003D3D92" w:rsidRDefault="00C834CD" w:rsidP="00C834CD">
      <w:pPr>
        <w:snapToGrid w:val="0"/>
        <w:spacing w:line="360" w:lineRule="auto"/>
        <w:rPr>
          <w:rFonts w:ascii="黑体" w:eastAsia="黑体" w:hAnsi="黑体" w:hint="eastAsia"/>
          <w:sz w:val="28"/>
          <w:szCs w:val="28"/>
        </w:rPr>
      </w:pPr>
      <w:r w:rsidRPr="003D3D92">
        <w:rPr>
          <w:rFonts w:ascii="黑体" w:eastAsia="黑体" w:hAnsi="黑体" w:hint="eastAsia"/>
          <w:sz w:val="28"/>
          <w:szCs w:val="28"/>
        </w:rPr>
        <w:t>【竞赛形式】</w:t>
      </w:r>
    </w:p>
    <w:p w:rsidR="00C834CD" w:rsidRPr="003D3D92" w:rsidRDefault="00C834CD" w:rsidP="00C834CD">
      <w:pPr>
        <w:snapToGrid w:val="0"/>
        <w:spacing w:line="360" w:lineRule="auto"/>
        <w:ind w:firstLineChars="200" w:firstLine="560"/>
        <w:rPr>
          <w:rFonts w:ascii="仿宋" w:eastAsia="仿宋" w:hAnsi="仿宋" w:hint="eastAsia"/>
          <w:sz w:val="28"/>
          <w:szCs w:val="28"/>
        </w:rPr>
      </w:pPr>
      <w:r w:rsidRPr="003D3D92">
        <w:rPr>
          <w:rFonts w:ascii="仿宋" w:eastAsia="仿宋" w:hAnsi="仿宋" w:hint="eastAsia"/>
          <w:sz w:val="28"/>
          <w:szCs w:val="28"/>
        </w:rPr>
        <w:t>模拟门诊复诊场景。由标准化病人（或考官）充当病人角色，根据初诊病历和治疗后情况，模拟相关病状特征（特定信息书面提供）。选手模拟医生角色，根据病情变化进行询问和检查，调整诊疗方案，书写复诊病历，在候补选手身上按照指定的2个</w:t>
      </w:r>
      <w:proofErr w:type="gramStart"/>
      <w:r w:rsidRPr="003D3D92">
        <w:rPr>
          <w:rFonts w:ascii="仿宋" w:eastAsia="仿宋" w:hAnsi="仿宋" w:hint="eastAsia"/>
          <w:sz w:val="28"/>
          <w:szCs w:val="28"/>
        </w:rPr>
        <w:t>腧</w:t>
      </w:r>
      <w:proofErr w:type="gramEnd"/>
      <w:r w:rsidRPr="003D3D92">
        <w:rPr>
          <w:rFonts w:ascii="仿宋" w:eastAsia="仿宋" w:hAnsi="仿宋" w:hint="eastAsia"/>
          <w:sz w:val="28"/>
          <w:szCs w:val="28"/>
        </w:rPr>
        <w:t>穴进行针刺操作。</w:t>
      </w:r>
    </w:p>
    <w:p w:rsidR="00C834CD" w:rsidRPr="003D3D92" w:rsidRDefault="00C834CD" w:rsidP="00C834CD">
      <w:pPr>
        <w:snapToGrid w:val="0"/>
        <w:spacing w:line="360" w:lineRule="auto"/>
        <w:rPr>
          <w:rFonts w:ascii="黑体" w:eastAsia="黑体" w:hAnsi="黑体" w:hint="eastAsia"/>
          <w:sz w:val="28"/>
          <w:szCs w:val="28"/>
        </w:rPr>
      </w:pPr>
      <w:r w:rsidRPr="003D3D92">
        <w:rPr>
          <w:rFonts w:ascii="黑体" w:eastAsia="黑体" w:hAnsi="黑体" w:hint="eastAsia"/>
          <w:sz w:val="28"/>
          <w:szCs w:val="28"/>
        </w:rPr>
        <w:t>【竞赛内容】</w:t>
      </w:r>
    </w:p>
    <w:p w:rsidR="00C834CD" w:rsidRPr="003D3D92" w:rsidRDefault="00C834CD" w:rsidP="00C834CD">
      <w:pPr>
        <w:snapToGrid w:val="0"/>
        <w:spacing w:line="360" w:lineRule="auto"/>
        <w:ind w:firstLineChars="200" w:firstLine="560"/>
        <w:rPr>
          <w:rFonts w:ascii="仿宋" w:eastAsia="仿宋" w:hAnsi="仿宋"/>
          <w:sz w:val="28"/>
          <w:szCs w:val="28"/>
        </w:rPr>
      </w:pPr>
      <w:r w:rsidRPr="003D3D92">
        <w:rPr>
          <w:rFonts w:ascii="仿宋" w:eastAsia="仿宋" w:hAnsi="仿宋" w:hint="eastAsia"/>
          <w:sz w:val="28"/>
          <w:szCs w:val="28"/>
        </w:rPr>
        <w:t>中风、头痛、郁证、胃痛、便秘、痛经、</w:t>
      </w:r>
      <w:proofErr w:type="gramStart"/>
      <w:r w:rsidRPr="003D3D92">
        <w:rPr>
          <w:rFonts w:ascii="仿宋" w:eastAsia="仿宋" w:hAnsi="仿宋" w:hint="eastAsia"/>
          <w:sz w:val="28"/>
          <w:szCs w:val="28"/>
        </w:rPr>
        <w:t>痹</w:t>
      </w:r>
      <w:proofErr w:type="gramEnd"/>
      <w:r w:rsidRPr="003D3D92">
        <w:rPr>
          <w:rFonts w:ascii="仿宋" w:eastAsia="仿宋" w:hAnsi="仿宋" w:hint="eastAsia"/>
          <w:sz w:val="28"/>
          <w:szCs w:val="28"/>
        </w:rPr>
        <w:t>证、耳鸣</w:t>
      </w:r>
      <w:r>
        <w:rPr>
          <w:rFonts w:ascii="仿宋" w:eastAsia="仿宋" w:hAnsi="仿宋" w:hint="eastAsia"/>
          <w:sz w:val="28"/>
          <w:szCs w:val="28"/>
        </w:rPr>
        <w:t>。</w:t>
      </w:r>
    </w:p>
    <w:p w:rsidR="00C834CD" w:rsidRDefault="00C834CD" w:rsidP="00C834CD">
      <w:pPr>
        <w:snapToGrid w:val="0"/>
        <w:spacing w:line="360" w:lineRule="auto"/>
        <w:rPr>
          <w:rFonts w:ascii="宋体" w:hAnsi="宋体"/>
          <w:sz w:val="28"/>
          <w:szCs w:val="28"/>
        </w:rPr>
      </w:pPr>
    </w:p>
    <w:p w:rsidR="00A4543E" w:rsidRDefault="00A4543E" w:rsidP="00C834CD"/>
    <w:sectPr w:rsidR="00A45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CD"/>
    <w:rsid w:val="00A4543E"/>
    <w:rsid w:val="00C8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DFE8"/>
  <w15:chartTrackingRefBased/>
  <w15:docId w15:val="{004D2FA5-0676-4AC5-8790-CB7B580B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4CD"/>
    <w:pPr>
      <w:widowControl w:val="0"/>
      <w:jc w:val="both"/>
    </w:pPr>
    <w:rPr>
      <w:rFonts w:ascii="Calibri" w:eastAsia="宋体" w:hAnsi="Calibri" w:cs="Times New Roman"/>
    </w:rPr>
  </w:style>
  <w:style w:type="paragraph" w:styleId="1">
    <w:name w:val="heading 1"/>
    <w:basedOn w:val="a"/>
    <w:next w:val="a"/>
    <w:link w:val="10"/>
    <w:qFormat/>
    <w:rsid w:val="00C834C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834CD"/>
    <w:rPr>
      <w:rFonts w:ascii="Calibri" w:eastAsia="宋体" w:hAnsi="Calibri" w:cs="Times New Roman"/>
      <w:b/>
      <w:bCs/>
      <w:kern w:val="44"/>
      <w:sz w:val="44"/>
      <w:szCs w:val="44"/>
    </w:rPr>
  </w:style>
  <w:style w:type="paragraph" w:customStyle="1" w:styleId="Default">
    <w:name w:val="Default"/>
    <w:uiPriority w:val="99"/>
    <w:qFormat/>
    <w:rsid w:val="00C834CD"/>
    <w:pPr>
      <w:widowControl w:val="0"/>
      <w:autoSpaceDE w:val="0"/>
      <w:autoSpaceDN w:val="0"/>
      <w:adjustRightInd w:val="0"/>
    </w:pPr>
    <w:rPr>
      <w:rFonts w:ascii="Arial Unicode MS" w:eastAsia="Times New Roman" w:hAnsi="Times New Roman" w:cs="Arial Unicode 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junexx43</dc:creator>
  <cp:keywords/>
  <dc:description/>
  <cp:lastModifiedBy>junexx43</cp:lastModifiedBy>
  <cp:revision>1</cp:revision>
  <dcterms:created xsi:type="dcterms:W3CDTF">2019-07-01T08:28:00Z</dcterms:created>
  <dcterms:modified xsi:type="dcterms:W3CDTF">2019-07-01T08:28:00Z</dcterms:modified>
</cp:coreProperties>
</file>