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ED01">
      <w:pPr>
        <w:spacing w:before="162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1</w:t>
      </w:r>
    </w:p>
    <w:p w14:paraId="6841364F">
      <w:pPr>
        <w:spacing w:line="240" w:lineRule="auto"/>
        <w:ind w:left="0" w:right="0" w:firstLine="0"/>
        <w:jc w:val="center"/>
        <w:rPr>
          <w:rFonts w:ascii="黑体" w:hAnsi="黑体" w:eastAsia="黑体" w:cs="黑体"/>
          <w:spacing w:val="8"/>
          <w:sz w:val="36"/>
          <w:szCs w:val="36"/>
        </w:rPr>
      </w:pPr>
      <w:r>
        <w:rPr>
          <w:rFonts w:ascii="黑体" w:hAnsi="黑体" w:eastAsia="黑体" w:cs="黑体"/>
          <w:spacing w:val="8"/>
          <w:sz w:val="36"/>
          <w:szCs w:val="36"/>
        </w:rPr>
        <w:t>全国中医药高等教育“十四五”规划</w:t>
      </w:r>
    </w:p>
    <w:p w14:paraId="73B343F4">
      <w:pPr>
        <w:spacing w:line="240" w:lineRule="auto"/>
        <w:ind w:left="0" w:right="0" w:firstLine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7"/>
          <w:sz w:val="36"/>
          <w:szCs w:val="36"/>
        </w:rPr>
        <w:t>2023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年度教育科研课题立项名单</w:t>
      </w:r>
    </w:p>
    <w:tbl>
      <w:tblPr>
        <w:tblStyle w:val="15"/>
        <w:tblW w:w="98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3331"/>
        <w:gridCol w:w="1513"/>
        <w:gridCol w:w="1943"/>
        <w:gridCol w:w="1615"/>
      </w:tblGrid>
      <w:tr w14:paraId="6CDF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1" w:type="dxa"/>
            <w:vAlign w:val="top"/>
          </w:tcPr>
          <w:p w14:paraId="51008653">
            <w:pPr>
              <w:pStyle w:val="16"/>
              <w:spacing w:before="220" w:line="222" w:lineRule="auto"/>
              <w:ind w:left="166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课题编号</w:t>
            </w:r>
          </w:p>
        </w:tc>
        <w:tc>
          <w:tcPr>
            <w:tcW w:w="3331" w:type="dxa"/>
            <w:vAlign w:val="top"/>
          </w:tcPr>
          <w:p w14:paraId="6662402F">
            <w:pPr>
              <w:pStyle w:val="16"/>
              <w:spacing w:before="219" w:line="222" w:lineRule="auto"/>
              <w:ind w:left="1118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课题名称</w:t>
            </w:r>
          </w:p>
        </w:tc>
        <w:tc>
          <w:tcPr>
            <w:tcW w:w="1513" w:type="dxa"/>
            <w:vAlign w:val="top"/>
          </w:tcPr>
          <w:p w14:paraId="2F94D365">
            <w:pPr>
              <w:pStyle w:val="16"/>
              <w:spacing w:before="220" w:line="224" w:lineRule="auto"/>
              <w:ind w:left="360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负责人</w:t>
            </w:r>
          </w:p>
        </w:tc>
        <w:tc>
          <w:tcPr>
            <w:tcW w:w="1943" w:type="dxa"/>
            <w:vAlign w:val="top"/>
          </w:tcPr>
          <w:p w14:paraId="10BF0BDA">
            <w:pPr>
              <w:pStyle w:val="16"/>
              <w:spacing w:before="219" w:line="221" w:lineRule="auto"/>
              <w:ind w:left="434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工作单位</w:t>
            </w:r>
          </w:p>
        </w:tc>
        <w:tc>
          <w:tcPr>
            <w:tcW w:w="1615" w:type="dxa"/>
            <w:vAlign w:val="top"/>
          </w:tcPr>
          <w:p w14:paraId="11082350">
            <w:pPr>
              <w:pStyle w:val="16"/>
              <w:spacing w:before="219" w:line="224" w:lineRule="auto"/>
              <w:ind w:left="262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项目类别</w:t>
            </w:r>
          </w:p>
        </w:tc>
      </w:tr>
      <w:tr w14:paraId="2309E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21" w:type="dxa"/>
            <w:vAlign w:val="top"/>
          </w:tcPr>
          <w:p w14:paraId="0B55E043">
            <w:pPr>
              <w:pStyle w:val="16"/>
              <w:spacing w:before="264" w:line="181" w:lineRule="auto"/>
              <w:ind w:left="235"/>
            </w:pPr>
            <w:r>
              <w:rPr>
                <w:spacing w:val="-1"/>
              </w:rPr>
              <w:t>ZD-23-01</w:t>
            </w:r>
          </w:p>
        </w:tc>
        <w:tc>
          <w:tcPr>
            <w:tcW w:w="3331" w:type="dxa"/>
            <w:vAlign w:val="top"/>
          </w:tcPr>
          <w:p w14:paraId="41310893">
            <w:pPr>
              <w:pStyle w:val="16"/>
              <w:spacing w:before="54" w:line="241" w:lineRule="auto"/>
              <w:ind w:left="1435" w:right="225" w:hanging="1200"/>
            </w:pPr>
            <w:r>
              <w:rPr>
                <w:spacing w:val="-2"/>
              </w:rPr>
              <w:t>新时代中药学拔尖学生培养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研究</w:t>
            </w:r>
          </w:p>
        </w:tc>
        <w:tc>
          <w:tcPr>
            <w:tcW w:w="1513" w:type="dxa"/>
            <w:vAlign w:val="top"/>
          </w:tcPr>
          <w:p w14:paraId="6217AB6E">
            <w:pPr>
              <w:pStyle w:val="16"/>
              <w:spacing w:before="223" w:line="224" w:lineRule="auto"/>
              <w:ind w:left="412"/>
            </w:pPr>
            <w:r>
              <w:rPr>
                <w:spacing w:val="-7"/>
              </w:rPr>
              <w:t>胡立宏</w:t>
            </w:r>
          </w:p>
        </w:tc>
        <w:tc>
          <w:tcPr>
            <w:tcW w:w="1943" w:type="dxa"/>
            <w:vAlign w:val="top"/>
          </w:tcPr>
          <w:p w14:paraId="098E1123">
            <w:pPr>
              <w:pStyle w:val="16"/>
              <w:spacing w:before="224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  <w:vAlign w:val="top"/>
          </w:tcPr>
          <w:p w14:paraId="46591E9E">
            <w:pPr>
              <w:pStyle w:val="16"/>
              <w:spacing w:before="223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75894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21" w:type="dxa"/>
            <w:vAlign w:val="top"/>
          </w:tcPr>
          <w:p w14:paraId="3D51EAA5">
            <w:pPr>
              <w:pStyle w:val="16"/>
              <w:spacing w:before="265" w:line="180" w:lineRule="auto"/>
              <w:ind w:left="235"/>
            </w:pPr>
            <w:r>
              <w:rPr>
                <w:spacing w:val="-1"/>
              </w:rPr>
              <w:t>ZD-23-02</w:t>
            </w:r>
          </w:p>
        </w:tc>
        <w:tc>
          <w:tcPr>
            <w:tcW w:w="3331" w:type="dxa"/>
            <w:vAlign w:val="top"/>
          </w:tcPr>
          <w:p w14:paraId="63367461">
            <w:pPr>
              <w:pStyle w:val="16"/>
              <w:spacing w:before="52" w:line="242" w:lineRule="auto"/>
              <w:ind w:left="1196" w:right="105" w:hanging="1078"/>
            </w:pPr>
            <w:r>
              <w:rPr>
                <w:spacing w:val="-4"/>
              </w:rPr>
              <w:t>新时代“高校金师</w:t>
            </w:r>
            <w:r>
              <w:rPr>
                <w:spacing w:val="-87"/>
              </w:rPr>
              <w:t xml:space="preserve"> </w:t>
            </w:r>
            <w:r>
              <w:rPr>
                <w:spacing w:val="-4"/>
              </w:rPr>
              <w:t>”评价体系</w:t>
            </w:r>
            <w:r>
              <w:t xml:space="preserve"> </w:t>
            </w:r>
            <w:r>
              <w:rPr>
                <w:spacing w:val="-4"/>
              </w:rPr>
              <w:t>建构研究</w:t>
            </w:r>
          </w:p>
        </w:tc>
        <w:tc>
          <w:tcPr>
            <w:tcW w:w="1513" w:type="dxa"/>
            <w:vAlign w:val="top"/>
          </w:tcPr>
          <w:p w14:paraId="6D1A828B">
            <w:pPr>
              <w:pStyle w:val="16"/>
              <w:spacing w:before="224" w:line="223" w:lineRule="auto"/>
              <w:ind w:left="422"/>
            </w:pPr>
            <w:r>
              <w:rPr>
                <w:spacing w:val="-10"/>
              </w:rPr>
              <w:t>陈楚淘</w:t>
            </w:r>
          </w:p>
        </w:tc>
        <w:tc>
          <w:tcPr>
            <w:tcW w:w="1943" w:type="dxa"/>
            <w:vAlign w:val="top"/>
          </w:tcPr>
          <w:p w14:paraId="25684DED">
            <w:pPr>
              <w:pStyle w:val="16"/>
              <w:spacing w:before="224" w:line="222" w:lineRule="auto"/>
              <w:ind w:left="152"/>
            </w:pPr>
            <w:r>
              <w:rPr>
                <w:spacing w:val="-4"/>
              </w:rPr>
              <w:t>湖南中医药大学</w:t>
            </w:r>
          </w:p>
        </w:tc>
        <w:tc>
          <w:tcPr>
            <w:tcW w:w="1615" w:type="dxa"/>
            <w:vAlign w:val="top"/>
          </w:tcPr>
          <w:p w14:paraId="45767A13">
            <w:pPr>
              <w:pStyle w:val="16"/>
              <w:spacing w:before="223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270E5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21" w:type="dxa"/>
            <w:vAlign w:val="top"/>
          </w:tcPr>
          <w:p w14:paraId="32AAE07B">
            <w:pPr>
              <w:pStyle w:val="16"/>
              <w:spacing w:before="264" w:line="180" w:lineRule="auto"/>
              <w:ind w:left="235"/>
            </w:pPr>
            <w:r>
              <w:rPr>
                <w:spacing w:val="-1"/>
              </w:rPr>
              <w:t>ZD-23-03</w:t>
            </w:r>
          </w:p>
        </w:tc>
        <w:tc>
          <w:tcPr>
            <w:tcW w:w="3331" w:type="dxa"/>
            <w:vAlign w:val="top"/>
          </w:tcPr>
          <w:p w14:paraId="4DA6E609">
            <w:pPr>
              <w:pStyle w:val="16"/>
              <w:spacing w:before="51" w:line="242" w:lineRule="auto"/>
              <w:ind w:left="360" w:right="225" w:hanging="113"/>
            </w:pPr>
            <w:r>
              <w:rPr>
                <w:spacing w:val="-3"/>
              </w:rPr>
              <w:t>书院模式下医学院校中医思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维核心素养培育实践研究</w:t>
            </w:r>
          </w:p>
        </w:tc>
        <w:tc>
          <w:tcPr>
            <w:tcW w:w="1513" w:type="dxa"/>
            <w:vAlign w:val="top"/>
          </w:tcPr>
          <w:p w14:paraId="735535B8">
            <w:pPr>
              <w:pStyle w:val="16"/>
              <w:spacing w:before="222" w:line="221" w:lineRule="auto"/>
              <w:ind w:left="422"/>
            </w:pPr>
            <w:r>
              <w:rPr>
                <w:spacing w:val="-10"/>
              </w:rPr>
              <w:t>叶耀辉</w:t>
            </w:r>
          </w:p>
        </w:tc>
        <w:tc>
          <w:tcPr>
            <w:tcW w:w="1943" w:type="dxa"/>
            <w:vAlign w:val="top"/>
          </w:tcPr>
          <w:p w14:paraId="555206C9">
            <w:pPr>
              <w:pStyle w:val="16"/>
              <w:spacing w:before="223" w:line="222" w:lineRule="auto"/>
              <w:ind w:left="398"/>
            </w:pPr>
            <w:r>
              <w:rPr>
                <w:spacing w:val="-6"/>
              </w:rPr>
              <w:t>南昌医学院</w:t>
            </w:r>
          </w:p>
        </w:tc>
        <w:tc>
          <w:tcPr>
            <w:tcW w:w="1615" w:type="dxa"/>
            <w:vAlign w:val="top"/>
          </w:tcPr>
          <w:p w14:paraId="1BE396F1">
            <w:pPr>
              <w:pStyle w:val="16"/>
              <w:spacing w:before="222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2FEA4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21" w:type="dxa"/>
            <w:vAlign w:val="top"/>
          </w:tcPr>
          <w:p w14:paraId="200607DF">
            <w:pPr>
              <w:spacing w:line="357" w:lineRule="auto"/>
              <w:rPr>
                <w:rFonts w:ascii="Arial"/>
                <w:sz w:val="21"/>
              </w:rPr>
            </w:pPr>
          </w:p>
          <w:p w14:paraId="1C187E2F">
            <w:pPr>
              <w:pStyle w:val="16"/>
              <w:spacing w:before="78" w:line="180" w:lineRule="auto"/>
              <w:ind w:left="235"/>
            </w:pPr>
            <w:r>
              <w:rPr>
                <w:spacing w:val="-1"/>
              </w:rPr>
              <w:t>ZD-23-04</w:t>
            </w:r>
          </w:p>
        </w:tc>
        <w:tc>
          <w:tcPr>
            <w:tcW w:w="3331" w:type="dxa"/>
            <w:vAlign w:val="top"/>
          </w:tcPr>
          <w:p w14:paraId="43DC08A0">
            <w:pPr>
              <w:pStyle w:val="16"/>
              <w:spacing w:before="53" w:line="222" w:lineRule="auto"/>
              <w:ind w:left="143"/>
            </w:pPr>
            <w:r>
              <w:rPr>
                <w:spacing w:val="-10"/>
              </w:rPr>
              <w:t>以“</w:t>
            </w:r>
            <w:r>
              <w:rPr>
                <w:spacing w:val="-66"/>
              </w:rPr>
              <w:t xml:space="preserve"> </w:t>
            </w:r>
            <w:r>
              <w:rPr>
                <w:spacing w:val="-10"/>
              </w:rPr>
              <w:t>四新</w:t>
            </w:r>
            <w:r>
              <w:rPr>
                <w:spacing w:val="-88"/>
              </w:rPr>
              <w:t xml:space="preserve"> </w:t>
            </w:r>
            <w:r>
              <w:rPr>
                <w:spacing w:val="-10"/>
              </w:rPr>
              <w:t>”建设统领推动“</w:t>
            </w:r>
            <w:r>
              <w:rPr>
                <w:spacing w:val="-73"/>
              </w:rPr>
              <w:t xml:space="preserve"> </w:t>
            </w:r>
            <w:r>
              <w:rPr>
                <w:spacing w:val="-10"/>
              </w:rPr>
              <w:t>中</w:t>
            </w:r>
          </w:p>
          <w:p w14:paraId="444F7AA6">
            <w:pPr>
              <w:pStyle w:val="16"/>
              <w:spacing w:before="54" w:line="222" w:lineRule="auto"/>
              <w:ind w:left="139"/>
            </w:pPr>
            <w:r>
              <w:rPr>
                <w:spacing w:val="-8"/>
              </w:rPr>
              <w:t>医+</w:t>
            </w:r>
            <w:r>
              <w:rPr>
                <w:spacing w:val="-80"/>
              </w:rPr>
              <w:t xml:space="preserve"> </w:t>
            </w:r>
            <w:r>
              <w:rPr>
                <w:spacing w:val="-8"/>
              </w:rPr>
              <w:t>”“+中医</w:t>
            </w:r>
            <w:r>
              <w:rPr>
                <w:spacing w:val="-88"/>
              </w:rPr>
              <w:t xml:space="preserve"> </w:t>
            </w:r>
            <w:r>
              <w:rPr>
                <w:spacing w:val="-8"/>
              </w:rPr>
              <w:t>”复合型中医药</w:t>
            </w:r>
          </w:p>
          <w:p w14:paraId="17303C48">
            <w:pPr>
              <w:pStyle w:val="16"/>
              <w:spacing w:before="54" w:line="219" w:lineRule="auto"/>
              <w:ind w:left="958"/>
            </w:pPr>
            <w:r>
              <w:rPr>
                <w:spacing w:val="-3"/>
              </w:rPr>
              <w:t>创新人才培养</w:t>
            </w:r>
          </w:p>
        </w:tc>
        <w:tc>
          <w:tcPr>
            <w:tcW w:w="1513" w:type="dxa"/>
            <w:vAlign w:val="top"/>
          </w:tcPr>
          <w:p w14:paraId="614B20F1">
            <w:pPr>
              <w:spacing w:line="315" w:lineRule="auto"/>
              <w:rPr>
                <w:rFonts w:ascii="Arial"/>
                <w:sz w:val="21"/>
              </w:rPr>
            </w:pPr>
          </w:p>
          <w:p w14:paraId="7B390079">
            <w:pPr>
              <w:pStyle w:val="16"/>
              <w:spacing w:before="78" w:line="222" w:lineRule="auto"/>
              <w:ind w:left="528"/>
            </w:pPr>
            <w:r>
              <w:rPr>
                <w:spacing w:val="-8"/>
              </w:rPr>
              <w:t>舒静</w:t>
            </w:r>
          </w:p>
        </w:tc>
        <w:tc>
          <w:tcPr>
            <w:tcW w:w="1943" w:type="dxa"/>
            <w:vAlign w:val="top"/>
          </w:tcPr>
          <w:p w14:paraId="228CCAAF">
            <w:pPr>
              <w:spacing w:line="316" w:lineRule="auto"/>
              <w:rPr>
                <w:rFonts w:ascii="Arial"/>
                <w:sz w:val="21"/>
              </w:rPr>
            </w:pPr>
          </w:p>
          <w:p w14:paraId="03246928">
            <w:pPr>
              <w:pStyle w:val="16"/>
              <w:spacing w:before="78" w:line="222" w:lineRule="auto"/>
              <w:ind w:left="148"/>
            </w:pPr>
            <w:r>
              <w:rPr>
                <w:spacing w:val="-3"/>
              </w:rPr>
              <w:t>上海中医药大学</w:t>
            </w:r>
          </w:p>
        </w:tc>
        <w:tc>
          <w:tcPr>
            <w:tcW w:w="1615" w:type="dxa"/>
            <w:vAlign w:val="top"/>
          </w:tcPr>
          <w:p w14:paraId="3B1A9631">
            <w:pPr>
              <w:spacing w:line="315" w:lineRule="auto"/>
              <w:rPr>
                <w:rFonts w:ascii="Arial"/>
                <w:sz w:val="21"/>
              </w:rPr>
            </w:pPr>
          </w:p>
          <w:p w14:paraId="525370F8">
            <w:pPr>
              <w:pStyle w:val="16"/>
              <w:spacing w:before="78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2B1CF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421" w:type="dxa"/>
            <w:vAlign w:val="top"/>
          </w:tcPr>
          <w:p w14:paraId="53B68B27">
            <w:pPr>
              <w:spacing w:line="355" w:lineRule="auto"/>
              <w:rPr>
                <w:rFonts w:ascii="Arial"/>
                <w:sz w:val="21"/>
              </w:rPr>
            </w:pPr>
          </w:p>
          <w:p w14:paraId="7EBE7C18">
            <w:pPr>
              <w:pStyle w:val="16"/>
              <w:spacing w:before="78" w:line="180" w:lineRule="auto"/>
              <w:ind w:left="235"/>
            </w:pPr>
            <w:r>
              <w:rPr>
                <w:spacing w:val="-1"/>
              </w:rPr>
              <w:t>ZD-23-05</w:t>
            </w:r>
          </w:p>
        </w:tc>
        <w:tc>
          <w:tcPr>
            <w:tcW w:w="3331" w:type="dxa"/>
            <w:vAlign w:val="top"/>
          </w:tcPr>
          <w:p w14:paraId="54963E3A">
            <w:pPr>
              <w:pStyle w:val="16"/>
              <w:spacing w:before="53" w:line="222" w:lineRule="auto"/>
              <w:ind w:left="98"/>
            </w:pPr>
            <w:r>
              <w:rPr>
                <w:spacing w:val="-6"/>
              </w:rPr>
              <w:t>“</w:t>
            </w:r>
            <w:r>
              <w:rPr>
                <w:spacing w:val="-73"/>
              </w:rPr>
              <w:t xml:space="preserve"> </w:t>
            </w:r>
            <w:r>
              <w:rPr>
                <w:spacing w:val="-6"/>
              </w:rPr>
              <w:t>四新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”背景下中药学类专业</w:t>
            </w:r>
          </w:p>
          <w:p w14:paraId="0E34A1BF">
            <w:pPr>
              <w:pStyle w:val="16"/>
              <w:spacing w:before="53" w:line="222" w:lineRule="auto"/>
              <w:ind w:left="239"/>
            </w:pPr>
            <w:r>
              <w:rPr>
                <w:spacing w:val="-2"/>
              </w:rPr>
              <w:t>选修课课程体系建设的研究</w:t>
            </w:r>
          </w:p>
          <w:p w14:paraId="6D73C402">
            <w:pPr>
              <w:pStyle w:val="16"/>
              <w:spacing w:before="55" w:line="218" w:lineRule="auto"/>
              <w:ind w:left="1325"/>
            </w:pPr>
            <w:r>
              <w:rPr>
                <w:spacing w:val="-9"/>
              </w:rPr>
              <w:t>与实践</w:t>
            </w:r>
          </w:p>
        </w:tc>
        <w:tc>
          <w:tcPr>
            <w:tcW w:w="1513" w:type="dxa"/>
            <w:vAlign w:val="top"/>
          </w:tcPr>
          <w:p w14:paraId="7B511CDE">
            <w:pPr>
              <w:spacing w:line="313" w:lineRule="auto"/>
              <w:rPr>
                <w:rFonts w:ascii="Arial"/>
                <w:sz w:val="21"/>
              </w:rPr>
            </w:pPr>
          </w:p>
          <w:p w14:paraId="47650520">
            <w:pPr>
              <w:pStyle w:val="16"/>
              <w:spacing w:before="78" w:line="223" w:lineRule="auto"/>
              <w:ind w:left="433"/>
            </w:pPr>
            <w:r>
              <w:rPr>
                <w:spacing w:val="-14"/>
              </w:rPr>
              <w:t>匡海学</w:t>
            </w:r>
          </w:p>
        </w:tc>
        <w:tc>
          <w:tcPr>
            <w:tcW w:w="1943" w:type="dxa"/>
            <w:vAlign w:val="top"/>
          </w:tcPr>
          <w:p w14:paraId="6A0C47DE">
            <w:pPr>
              <w:pStyle w:val="16"/>
              <w:spacing w:before="52" w:line="222" w:lineRule="auto"/>
              <w:ind w:left="146"/>
            </w:pPr>
            <w:r>
              <w:rPr>
                <w:spacing w:val="-3"/>
              </w:rPr>
              <w:t>教育部高等学校</w:t>
            </w:r>
          </w:p>
          <w:p w14:paraId="30204FF3">
            <w:pPr>
              <w:pStyle w:val="16"/>
              <w:spacing w:before="55" w:line="222" w:lineRule="auto"/>
              <w:ind w:left="177"/>
            </w:pPr>
            <w:r>
              <w:rPr>
                <w:spacing w:val="-7"/>
              </w:rPr>
              <w:t>中药学类专业教</w:t>
            </w:r>
          </w:p>
          <w:p w14:paraId="13ED370D">
            <w:pPr>
              <w:pStyle w:val="16"/>
              <w:spacing w:before="54" w:line="218" w:lineRule="auto"/>
              <w:ind w:left="277"/>
            </w:pPr>
            <w:r>
              <w:rPr>
                <w:spacing w:val="-5"/>
              </w:rPr>
              <w:t>学指导委员会</w:t>
            </w:r>
          </w:p>
        </w:tc>
        <w:tc>
          <w:tcPr>
            <w:tcW w:w="1615" w:type="dxa"/>
            <w:vAlign w:val="top"/>
          </w:tcPr>
          <w:p w14:paraId="1051F9BF">
            <w:pPr>
              <w:spacing w:line="313" w:lineRule="auto"/>
              <w:rPr>
                <w:rFonts w:ascii="Arial"/>
                <w:sz w:val="21"/>
              </w:rPr>
            </w:pPr>
          </w:p>
          <w:p w14:paraId="03C43D34">
            <w:pPr>
              <w:pStyle w:val="16"/>
              <w:spacing w:before="78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04408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421" w:type="dxa"/>
            <w:vAlign w:val="top"/>
          </w:tcPr>
          <w:p w14:paraId="68CD205E">
            <w:pPr>
              <w:pStyle w:val="16"/>
              <w:spacing w:before="268" w:line="180" w:lineRule="auto"/>
              <w:ind w:left="235"/>
            </w:pPr>
            <w:r>
              <w:rPr>
                <w:spacing w:val="-1"/>
              </w:rPr>
              <w:t>ZD-23-06</w:t>
            </w:r>
          </w:p>
        </w:tc>
        <w:tc>
          <w:tcPr>
            <w:tcW w:w="3331" w:type="dxa"/>
            <w:vAlign w:val="top"/>
          </w:tcPr>
          <w:p w14:paraId="3FC30953">
            <w:pPr>
              <w:pStyle w:val="16"/>
              <w:spacing w:before="52" w:line="242" w:lineRule="auto"/>
              <w:ind w:left="596" w:right="225" w:hanging="360"/>
            </w:pPr>
            <w:r>
              <w:rPr>
                <w:spacing w:val="-2"/>
              </w:rPr>
              <w:t>基于第四代评价理论中医继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续教育质量评价研究</w:t>
            </w:r>
          </w:p>
        </w:tc>
        <w:tc>
          <w:tcPr>
            <w:tcW w:w="1513" w:type="dxa"/>
            <w:vAlign w:val="top"/>
          </w:tcPr>
          <w:p w14:paraId="1387685A">
            <w:pPr>
              <w:pStyle w:val="16"/>
              <w:spacing w:before="227" w:line="222" w:lineRule="auto"/>
              <w:ind w:left="410"/>
            </w:pPr>
            <w:r>
              <w:rPr>
                <w:spacing w:val="-6"/>
              </w:rPr>
              <w:t>刘振权</w:t>
            </w:r>
          </w:p>
        </w:tc>
        <w:tc>
          <w:tcPr>
            <w:tcW w:w="1943" w:type="dxa"/>
            <w:vAlign w:val="top"/>
          </w:tcPr>
          <w:p w14:paraId="546775AB">
            <w:pPr>
              <w:pStyle w:val="16"/>
              <w:spacing w:before="227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6AB0E0DE">
            <w:pPr>
              <w:pStyle w:val="16"/>
              <w:spacing w:before="226" w:line="222" w:lineRule="auto"/>
              <w:ind w:left="347"/>
            </w:pPr>
            <w:r>
              <w:rPr>
                <w:spacing w:val="-6"/>
              </w:rPr>
              <w:t>重大课题</w:t>
            </w:r>
          </w:p>
        </w:tc>
      </w:tr>
      <w:tr w14:paraId="3C77E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42EE4FA2">
            <w:pPr>
              <w:pStyle w:val="16"/>
              <w:spacing w:before="235" w:line="181" w:lineRule="auto"/>
              <w:ind w:left="233"/>
            </w:pPr>
            <w:r>
              <w:rPr>
                <w:spacing w:val="-1"/>
              </w:rPr>
              <w:t>YB-23-01</w:t>
            </w:r>
          </w:p>
        </w:tc>
        <w:tc>
          <w:tcPr>
            <w:tcW w:w="3331" w:type="dxa"/>
            <w:vAlign w:val="top"/>
          </w:tcPr>
          <w:p w14:paraId="743E2C15">
            <w:pPr>
              <w:pStyle w:val="16"/>
              <w:spacing w:before="39" w:line="223" w:lineRule="auto"/>
              <w:ind w:left="864" w:right="225" w:hanging="629"/>
            </w:pPr>
            <w:r>
              <w:rPr>
                <w:spacing w:val="-2"/>
              </w:rPr>
              <w:t>新医科背景下中医药院校协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同育人机制研究</w:t>
            </w:r>
          </w:p>
        </w:tc>
        <w:tc>
          <w:tcPr>
            <w:tcW w:w="1513" w:type="dxa"/>
            <w:vAlign w:val="top"/>
          </w:tcPr>
          <w:p w14:paraId="219672F7">
            <w:pPr>
              <w:pStyle w:val="16"/>
              <w:spacing w:before="195" w:line="222" w:lineRule="auto"/>
              <w:ind w:left="530"/>
            </w:pPr>
            <w:r>
              <w:rPr>
                <w:spacing w:val="-9"/>
              </w:rPr>
              <w:t>刘希</w:t>
            </w:r>
          </w:p>
        </w:tc>
        <w:tc>
          <w:tcPr>
            <w:tcW w:w="1943" w:type="dxa"/>
            <w:vAlign w:val="top"/>
          </w:tcPr>
          <w:p w14:paraId="151DF875">
            <w:pPr>
              <w:pStyle w:val="16"/>
              <w:spacing w:before="195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19191C16">
            <w:pPr>
              <w:pStyle w:val="16"/>
              <w:spacing w:before="19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436A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554A8482">
            <w:pPr>
              <w:pStyle w:val="16"/>
              <w:spacing w:before="235" w:line="180" w:lineRule="auto"/>
              <w:ind w:left="233"/>
            </w:pPr>
            <w:r>
              <w:rPr>
                <w:spacing w:val="-1"/>
              </w:rPr>
              <w:t>YB-23-02</w:t>
            </w:r>
          </w:p>
        </w:tc>
        <w:tc>
          <w:tcPr>
            <w:tcW w:w="3331" w:type="dxa"/>
            <w:vAlign w:val="top"/>
          </w:tcPr>
          <w:p w14:paraId="4E6B4230">
            <w:pPr>
              <w:pStyle w:val="16"/>
              <w:spacing w:before="39" w:line="223" w:lineRule="auto"/>
              <w:ind w:left="415" w:right="165" w:hanging="239"/>
            </w:pPr>
            <w:r>
              <w:rPr>
                <w:spacing w:val="-4"/>
              </w:rPr>
              <w:t>探索“新中医+大内科+X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”的</w:t>
            </w:r>
            <w:r>
              <w:t xml:space="preserve"> </w:t>
            </w:r>
            <w:r>
              <w:rPr>
                <w:spacing w:val="-2"/>
              </w:rPr>
              <w:t>《中医内科学》 教与学</w:t>
            </w:r>
          </w:p>
        </w:tc>
        <w:tc>
          <w:tcPr>
            <w:tcW w:w="1513" w:type="dxa"/>
            <w:vAlign w:val="top"/>
          </w:tcPr>
          <w:p w14:paraId="2CF27630">
            <w:pPr>
              <w:pStyle w:val="16"/>
              <w:spacing w:before="194" w:line="222" w:lineRule="auto"/>
              <w:ind w:left="415"/>
            </w:pPr>
            <w:r>
              <w:rPr>
                <w:spacing w:val="-8"/>
              </w:rPr>
              <w:t>夏永良</w:t>
            </w:r>
          </w:p>
        </w:tc>
        <w:tc>
          <w:tcPr>
            <w:tcW w:w="1943" w:type="dxa"/>
            <w:vAlign w:val="top"/>
          </w:tcPr>
          <w:p w14:paraId="6B4B8903">
            <w:pPr>
              <w:pStyle w:val="16"/>
              <w:spacing w:before="194" w:line="222" w:lineRule="auto"/>
              <w:ind w:left="148"/>
            </w:pPr>
            <w:r>
              <w:rPr>
                <w:spacing w:val="-3"/>
              </w:rPr>
              <w:t>浙江中医药大学</w:t>
            </w:r>
          </w:p>
        </w:tc>
        <w:tc>
          <w:tcPr>
            <w:tcW w:w="1615" w:type="dxa"/>
            <w:vAlign w:val="top"/>
          </w:tcPr>
          <w:p w14:paraId="1562AC30">
            <w:pPr>
              <w:pStyle w:val="16"/>
              <w:spacing w:before="193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7E8EE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  <w:vAlign w:val="top"/>
          </w:tcPr>
          <w:p w14:paraId="6C948867">
            <w:pPr>
              <w:spacing w:line="311" w:lineRule="auto"/>
              <w:rPr>
                <w:rFonts w:ascii="Arial"/>
                <w:sz w:val="21"/>
              </w:rPr>
            </w:pPr>
          </w:p>
          <w:p w14:paraId="55CD989A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YB-23-03</w:t>
            </w:r>
          </w:p>
        </w:tc>
        <w:tc>
          <w:tcPr>
            <w:tcW w:w="3331" w:type="dxa"/>
            <w:vAlign w:val="top"/>
          </w:tcPr>
          <w:p w14:paraId="5FD7542A">
            <w:pPr>
              <w:pStyle w:val="16"/>
              <w:spacing w:before="194" w:line="231" w:lineRule="auto"/>
              <w:ind w:left="839" w:right="225" w:hanging="572"/>
            </w:pPr>
            <w:r>
              <w:rPr>
                <w:spacing w:val="-4"/>
              </w:rPr>
              <w:t>中医药国际化人才岗位胜任</w:t>
            </w:r>
            <w:r>
              <w:t xml:space="preserve"> </w:t>
            </w:r>
            <w:r>
              <w:rPr>
                <w:spacing w:val="-3"/>
              </w:rPr>
              <w:t>力评价体系研究</w:t>
            </w:r>
          </w:p>
        </w:tc>
        <w:tc>
          <w:tcPr>
            <w:tcW w:w="1513" w:type="dxa"/>
            <w:vAlign w:val="top"/>
          </w:tcPr>
          <w:p w14:paraId="69A30B94">
            <w:pPr>
              <w:spacing w:line="270" w:lineRule="auto"/>
              <w:rPr>
                <w:rFonts w:ascii="Arial"/>
                <w:sz w:val="21"/>
              </w:rPr>
            </w:pPr>
          </w:p>
          <w:p w14:paraId="5A9A45E3">
            <w:pPr>
              <w:pStyle w:val="16"/>
              <w:spacing w:before="78" w:line="221" w:lineRule="auto"/>
              <w:ind w:left="409"/>
            </w:pPr>
            <w:r>
              <w:rPr>
                <w:spacing w:val="-6"/>
              </w:rPr>
              <w:t>金阿宁</w:t>
            </w:r>
          </w:p>
        </w:tc>
        <w:tc>
          <w:tcPr>
            <w:tcW w:w="1943" w:type="dxa"/>
            <w:vAlign w:val="top"/>
          </w:tcPr>
          <w:p w14:paraId="0880C6B8">
            <w:pPr>
              <w:pStyle w:val="16"/>
              <w:spacing w:before="38" w:line="222" w:lineRule="auto"/>
              <w:ind w:left="174"/>
            </w:pPr>
            <w:r>
              <w:rPr>
                <w:spacing w:val="-7"/>
              </w:rPr>
              <w:t>国家中医药管理</w:t>
            </w:r>
          </w:p>
          <w:p w14:paraId="62137F19">
            <w:pPr>
              <w:pStyle w:val="16"/>
              <w:spacing w:before="23" w:line="222" w:lineRule="auto"/>
              <w:ind w:left="150"/>
            </w:pPr>
            <w:r>
              <w:rPr>
                <w:spacing w:val="-3"/>
              </w:rPr>
              <w:t>局中医师资格认</w:t>
            </w:r>
          </w:p>
          <w:p w14:paraId="2A8D054D">
            <w:pPr>
              <w:pStyle w:val="16"/>
              <w:spacing w:before="23" w:line="206" w:lineRule="auto"/>
              <w:ind w:left="626"/>
            </w:pPr>
            <w:r>
              <w:rPr>
                <w:spacing w:val="-6"/>
              </w:rPr>
              <w:t>证中心</w:t>
            </w:r>
          </w:p>
        </w:tc>
        <w:tc>
          <w:tcPr>
            <w:tcW w:w="1615" w:type="dxa"/>
            <w:vAlign w:val="top"/>
          </w:tcPr>
          <w:p w14:paraId="560F92B1">
            <w:pPr>
              <w:spacing w:line="269" w:lineRule="auto"/>
              <w:rPr>
                <w:rFonts w:ascii="Arial"/>
                <w:sz w:val="21"/>
              </w:rPr>
            </w:pPr>
          </w:p>
          <w:p w14:paraId="7EB90431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83D2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  <w:vAlign w:val="top"/>
          </w:tcPr>
          <w:p w14:paraId="396B960B">
            <w:pPr>
              <w:spacing w:line="314" w:lineRule="auto"/>
              <w:rPr>
                <w:rFonts w:ascii="Arial"/>
                <w:sz w:val="21"/>
              </w:rPr>
            </w:pPr>
          </w:p>
          <w:p w14:paraId="400E74B1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YB-23-04</w:t>
            </w:r>
          </w:p>
        </w:tc>
        <w:tc>
          <w:tcPr>
            <w:tcW w:w="3331" w:type="dxa"/>
            <w:vAlign w:val="top"/>
          </w:tcPr>
          <w:p w14:paraId="208D17C2">
            <w:pPr>
              <w:pStyle w:val="16"/>
              <w:spacing w:before="41" w:line="222" w:lineRule="auto"/>
              <w:ind w:left="207"/>
            </w:pPr>
            <w:r>
              <w:rPr>
                <w:spacing w:val="-6"/>
              </w:rPr>
              <w:t>中医类别全国统一考试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与院</w:t>
            </w:r>
          </w:p>
          <w:p w14:paraId="1B5BBB13">
            <w:pPr>
              <w:pStyle w:val="16"/>
              <w:spacing w:before="22" w:line="222" w:lineRule="auto"/>
              <w:ind w:left="236"/>
            </w:pPr>
            <w:r>
              <w:rPr>
                <w:spacing w:val="-2"/>
              </w:rPr>
              <w:t>校考试的协同发展路径分析</w:t>
            </w:r>
          </w:p>
          <w:p w14:paraId="2D1A746B">
            <w:pPr>
              <w:pStyle w:val="16"/>
              <w:spacing w:before="23" w:line="204" w:lineRule="auto"/>
              <w:ind w:left="1435"/>
            </w:pPr>
            <w:r>
              <w:rPr>
                <w:spacing w:val="-8"/>
              </w:rPr>
              <w:t>研究</w:t>
            </w:r>
          </w:p>
        </w:tc>
        <w:tc>
          <w:tcPr>
            <w:tcW w:w="1513" w:type="dxa"/>
            <w:vAlign w:val="top"/>
          </w:tcPr>
          <w:p w14:paraId="089F7324">
            <w:pPr>
              <w:spacing w:line="272" w:lineRule="auto"/>
              <w:rPr>
                <w:rFonts w:ascii="Arial"/>
                <w:sz w:val="21"/>
              </w:rPr>
            </w:pPr>
          </w:p>
          <w:p w14:paraId="6DF12734">
            <w:pPr>
              <w:pStyle w:val="16"/>
              <w:spacing w:before="78" w:line="224" w:lineRule="auto"/>
              <w:ind w:left="474"/>
            </w:pPr>
            <w:r>
              <w:rPr>
                <w:spacing w:val="-11"/>
              </w:rPr>
              <w:t>姜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姗</w:t>
            </w:r>
          </w:p>
        </w:tc>
        <w:tc>
          <w:tcPr>
            <w:tcW w:w="1943" w:type="dxa"/>
            <w:vAlign w:val="top"/>
          </w:tcPr>
          <w:p w14:paraId="76041102">
            <w:pPr>
              <w:spacing w:line="273" w:lineRule="auto"/>
              <w:rPr>
                <w:rFonts w:ascii="Arial"/>
                <w:sz w:val="21"/>
              </w:rPr>
            </w:pPr>
          </w:p>
          <w:p w14:paraId="6F7AEE9C">
            <w:pPr>
              <w:pStyle w:val="16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504A4F4A">
            <w:pPr>
              <w:spacing w:line="272" w:lineRule="auto"/>
              <w:rPr>
                <w:rFonts w:ascii="Arial"/>
                <w:sz w:val="21"/>
              </w:rPr>
            </w:pPr>
          </w:p>
          <w:p w14:paraId="1712F30B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19CB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24ECCCC9">
            <w:pPr>
              <w:pStyle w:val="16"/>
              <w:spacing w:before="239" w:line="180" w:lineRule="auto"/>
              <w:ind w:left="233"/>
            </w:pPr>
            <w:r>
              <w:rPr>
                <w:spacing w:val="-1"/>
              </w:rPr>
              <w:t>YB-23-05</w:t>
            </w:r>
          </w:p>
        </w:tc>
        <w:tc>
          <w:tcPr>
            <w:tcW w:w="3331" w:type="dxa"/>
            <w:vAlign w:val="top"/>
          </w:tcPr>
          <w:p w14:paraId="13F46C88">
            <w:pPr>
              <w:pStyle w:val="16"/>
              <w:spacing w:before="41" w:line="222" w:lineRule="auto"/>
              <w:ind w:left="841" w:right="165" w:hanging="685"/>
            </w:pPr>
            <w:r>
              <w:rPr>
                <w:spacing w:val="-2"/>
              </w:rPr>
              <w:t>“5+3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”中医学长学制人文素</w:t>
            </w:r>
            <w:r>
              <w:t xml:space="preserve"> </w:t>
            </w:r>
            <w:r>
              <w:rPr>
                <w:spacing w:val="-4"/>
              </w:rPr>
              <w:t>质培养模式研究</w:t>
            </w:r>
          </w:p>
        </w:tc>
        <w:tc>
          <w:tcPr>
            <w:tcW w:w="1513" w:type="dxa"/>
            <w:vAlign w:val="top"/>
          </w:tcPr>
          <w:p w14:paraId="66C07D00">
            <w:pPr>
              <w:pStyle w:val="16"/>
              <w:spacing w:before="197" w:line="222" w:lineRule="auto"/>
              <w:ind w:left="422"/>
            </w:pPr>
            <w:r>
              <w:rPr>
                <w:spacing w:val="-10"/>
              </w:rPr>
              <w:t>陈静漪</w:t>
            </w:r>
          </w:p>
        </w:tc>
        <w:tc>
          <w:tcPr>
            <w:tcW w:w="1943" w:type="dxa"/>
            <w:vAlign w:val="top"/>
          </w:tcPr>
          <w:p w14:paraId="1CE7E7AF">
            <w:pPr>
              <w:pStyle w:val="16"/>
              <w:spacing w:before="197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65A37FBB">
            <w:pPr>
              <w:pStyle w:val="16"/>
              <w:spacing w:before="196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497A4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26BB1E44">
            <w:pPr>
              <w:pStyle w:val="16"/>
              <w:spacing w:before="238" w:line="180" w:lineRule="auto"/>
              <w:ind w:left="233"/>
            </w:pPr>
            <w:r>
              <w:rPr>
                <w:spacing w:val="-1"/>
              </w:rPr>
              <w:t>YB-23-06</w:t>
            </w:r>
          </w:p>
        </w:tc>
        <w:tc>
          <w:tcPr>
            <w:tcW w:w="3331" w:type="dxa"/>
            <w:vAlign w:val="top"/>
          </w:tcPr>
          <w:p w14:paraId="299B3334">
            <w:pPr>
              <w:pStyle w:val="16"/>
              <w:spacing w:before="41" w:line="222" w:lineRule="auto"/>
              <w:ind w:left="956" w:right="225" w:hanging="689"/>
            </w:pPr>
            <w:r>
              <w:rPr>
                <w:spacing w:val="-4"/>
              </w:rPr>
              <w:t>中医药自信水平评价体系构</w:t>
            </w:r>
            <w:r>
              <w:t xml:space="preserve"> </w:t>
            </w:r>
            <w:r>
              <w:rPr>
                <w:spacing w:val="-3"/>
              </w:rPr>
              <w:t>建与实证研究</w:t>
            </w:r>
          </w:p>
        </w:tc>
        <w:tc>
          <w:tcPr>
            <w:tcW w:w="1513" w:type="dxa"/>
            <w:vAlign w:val="top"/>
          </w:tcPr>
          <w:p w14:paraId="1F942F49">
            <w:pPr>
              <w:pStyle w:val="16"/>
              <w:spacing w:before="197" w:line="222" w:lineRule="auto"/>
              <w:ind w:left="532"/>
            </w:pPr>
            <w:r>
              <w:rPr>
                <w:spacing w:val="-10"/>
              </w:rPr>
              <w:t>王军</w:t>
            </w:r>
          </w:p>
        </w:tc>
        <w:tc>
          <w:tcPr>
            <w:tcW w:w="1943" w:type="dxa"/>
            <w:vAlign w:val="top"/>
          </w:tcPr>
          <w:p w14:paraId="2C69305C">
            <w:pPr>
              <w:pStyle w:val="16"/>
              <w:spacing w:before="197" w:line="222" w:lineRule="auto"/>
              <w:ind w:left="168"/>
            </w:pPr>
            <w:r>
              <w:rPr>
                <w:spacing w:val="-6"/>
              </w:rPr>
              <w:t>山西中医药大学</w:t>
            </w:r>
          </w:p>
        </w:tc>
        <w:tc>
          <w:tcPr>
            <w:tcW w:w="1615" w:type="dxa"/>
            <w:vAlign w:val="top"/>
          </w:tcPr>
          <w:p w14:paraId="5E311852">
            <w:pPr>
              <w:pStyle w:val="16"/>
              <w:spacing w:before="196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2103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15BD0C71">
            <w:pPr>
              <w:spacing w:line="314" w:lineRule="auto"/>
              <w:rPr>
                <w:rFonts w:ascii="Arial"/>
                <w:sz w:val="21"/>
              </w:rPr>
            </w:pPr>
          </w:p>
          <w:p w14:paraId="5B6B32E8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YB-23-07</w:t>
            </w:r>
          </w:p>
        </w:tc>
        <w:tc>
          <w:tcPr>
            <w:tcW w:w="3331" w:type="dxa"/>
            <w:vAlign w:val="top"/>
          </w:tcPr>
          <w:p w14:paraId="4E166325">
            <w:pPr>
              <w:pStyle w:val="16"/>
              <w:spacing w:before="41" w:line="228" w:lineRule="auto"/>
              <w:ind w:left="236" w:right="225"/>
              <w:jc w:val="both"/>
            </w:pPr>
            <w:r>
              <w:rPr>
                <w:spacing w:val="-2"/>
              </w:rPr>
              <w:t>基于熵权法的中西医结合专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业课程思政量化评价——以</w:t>
            </w:r>
            <w:r>
              <w:rPr>
                <w:spacing w:val="7"/>
              </w:rPr>
              <w:t xml:space="preserve"> </w:t>
            </w:r>
            <w:r>
              <w:t>CIPP</w:t>
            </w:r>
            <w:r>
              <w:rPr>
                <w:spacing w:val="7"/>
              </w:rPr>
              <w:t>+</w:t>
            </w:r>
            <w:r>
              <w:t>GAM</w:t>
            </w:r>
            <w:r>
              <w:rPr>
                <w:spacing w:val="-42"/>
              </w:rPr>
              <w:t xml:space="preserve"> </w:t>
            </w:r>
            <w:r>
              <w:rPr>
                <w:spacing w:val="7"/>
              </w:rPr>
              <w:t>模式为研究视角</w:t>
            </w:r>
          </w:p>
        </w:tc>
        <w:tc>
          <w:tcPr>
            <w:tcW w:w="1513" w:type="dxa"/>
            <w:vAlign w:val="top"/>
          </w:tcPr>
          <w:p w14:paraId="04A21237">
            <w:pPr>
              <w:spacing w:line="273" w:lineRule="auto"/>
              <w:rPr>
                <w:rFonts w:ascii="Arial"/>
                <w:sz w:val="21"/>
              </w:rPr>
            </w:pPr>
          </w:p>
          <w:p w14:paraId="1641CB5D">
            <w:pPr>
              <w:pStyle w:val="16"/>
              <w:spacing w:before="78" w:line="223" w:lineRule="auto"/>
              <w:ind w:left="530"/>
            </w:pPr>
            <w:r>
              <w:rPr>
                <w:spacing w:val="-9"/>
              </w:rPr>
              <w:t>刘旖</w:t>
            </w:r>
          </w:p>
        </w:tc>
        <w:tc>
          <w:tcPr>
            <w:tcW w:w="1943" w:type="dxa"/>
            <w:vAlign w:val="top"/>
          </w:tcPr>
          <w:p w14:paraId="50EFA871">
            <w:pPr>
              <w:spacing w:line="272" w:lineRule="auto"/>
              <w:rPr>
                <w:rFonts w:ascii="Arial"/>
                <w:sz w:val="21"/>
              </w:rPr>
            </w:pPr>
          </w:p>
          <w:p w14:paraId="6544C3F2">
            <w:pPr>
              <w:pStyle w:val="16"/>
              <w:spacing w:before="78" w:line="222" w:lineRule="auto"/>
              <w:ind w:left="150"/>
            </w:pPr>
            <w:r>
              <w:rPr>
                <w:spacing w:val="-3"/>
              </w:rPr>
              <w:t>成都中医药大学</w:t>
            </w:r>
          </w:p>
        </w:tc>
        <w:tc>
          <w:tcPr>
            <w:tcW w:w="1615" w:type="dxa"/>
            <w:vAlign w:val="top"/>
          </w:tcPr>
          <w:p w14:paraId="03505CC8">
            <w:pPr>
              <w:spacing w:line="272" w:lineRule="auto"/>
              <w:rPr>
                <w:rFonts w:ascii="Arial"/>
                <w:sz w:val="21"/>
              </w:rPr>
            </w:pPr>
          </w:p>
          <w:p w14:paraId="234AC877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E1F7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421" w:type="dxa"/>
            <w:vAlign w:val="top"/>
          </w:tcPr>
          <w:p w14:paraId="7667E95C">
            <w:pPr>
              <w:spacing w:line="313" w:lineRule="auto"/>
              <w:rPr>
                <w:rFonts w:ascii="Arial"/>
                <w:sz w:val="21"/>
              </w:rPr>
            </w:pPr>
          </w:p>
          <w:p w14:paraId="5229CDF3">
            <w:pPr>
              <w:pStyle w:val="16"/>
              <w:spacing w:before="79" w:line="180" w:lineRule="auto"/>
              <w:ind w:left="233"/>
            </w:pPr>
            <w:r>
              <w:rPr>
                <w:spacing w:val="-1"/>
              </w:rPr>
              <w:t>YB-23-08</w:t>
            </w:r>
          </w:p>
        </w:tc>
        <w:tc>
          <w:tcPr>
            <w:tcW w:w="3331" w:type="dxa"/>
            <w:vAlign w:val="top"/>
          </w:tcPr>
          <w:p w14:paraId="29EC1ED6">
            <w:pPr>
              <w:pStyle w:val="16"/>
              <w:spacing w:before="39" w:line="222" w:lineRule="auto"/>
              <w:ind w:left="237"/>
            </w:pPr>
            <w:r>
              <w:rPr>
                <w:spacing w:val="-2"/>
              </w:rPr>
              <w:t>项目驱动视角下促进护理本</w:t>
            </w:r>
          </w:p>
          <w:p w14:paraId="44BC9CE1">
            <w:pPr>
              <w:pStyle w:val="16"/>
              <w:spacing w:before="24" w:line="222" w:lineRule="auto"/>
              <w:ind w:left="237"/>
            </w:pPr>
            <w:r>
              <w:rPr>
                <w:spacing w:val="-2"/>
              </w:rPr>
              <w:t>科生深度学习的教学改革与</w:t>
            </w:r>
          </w:p>
          <w:p w14:paraId="667E7046">
            <w:pPr>
              <w:pStyle w:val="16"/>
              <w:spacing w:before="22" w:line="207" w:lineRule="auto"/>
              <w:ind w:left="1201"/>
            </w:pPr>
            <w:r>
              <w:rPr>
                <w:spacing w:val="-6"/>
              </w:rPr>
              <w:t>实践研究</w:t>
            </w:r>
          </w:p>
        </w:tc>
        <w:tc>
          <w:tcPr>
            <w:tcW w:w="1513" w:type="dxa"/>
            <w:vAlign w:val="top"/>
          </w:tcPr>
          <w:p w14:paraId="45A58ABA">
            <w:pPr>
              <w:spacing w:line="272" w:lineRule="auto"/>
              <w:rPr>
                <w:rFonts w:ascii="Arial"/>
                <w:sz w:val="21"/>
              </w:rPr>
            </w:pPr>
          </w:p>
          <w:p w14:paraId="57F4F124">
            <w:pPr>
              <w:pStyle w:val="16"/>
              <w:spacing w:before="78" w:line="220" w:lineRule="auto"/>
              <w:ind w:left="411"/>
            </w:pPr>
            <w:r>
              <w:rPr>
                <w:spacing w:val="-6"/>
              </w:rPr>
              <w:t>杨莉莉</w:t>
            </w:r>
          </w:p>
        </w:tc>
        <w:tc>
          <w:tcPr>
            <w:tcW w:w="1943" w:type="dxa"/>
            <w:vAlign w:val="top"/>
          </w:tcPr>
          <w:p w14:paraId="66F2C580">
            <w:pPr>
              <w:spacing w:line="272" w:lineRule="auto"/>
              <w:rPr>
                <w:rFonts w:ascii="Arial"/>
                <w:sz w:val="21"/>
              </w:rPr>
            </w:pPr>
          </w:p>
          <w:p w14:paraId="2B13315F">
            <w:pPr>
              <w:pStyle w:val="16"/>
              <w:spacing w:before="78" w:line="222" w:lineRule="auto"/>
              <w:ind w:left="148"/>
            </w:pPr>
            <w:r>
              <w:rPr>
                <w:spacing w:val="-3"/>
              </w:rPr>
              <w:t>浙江中医药大学</w:t>
            </w:r>
          </w:p>
        </w:tc>
        <w:tc>
          <w:tcPr>
            <w:tcW w:w="1615" w:type="dxa"/>
            <w:vAlign w:val="top"/>
          </w:tcPr>
          <w:p w14:paraId="270BA79A">
            <w:pPr>
              <w:spacing w:line="272" w:lineRule="auto"/>
              <w:rPr>
                <w:rFonts w:ascii="Arial"/>
                <w:sz w:val="21"/>
              </w:rPr>
            </w:pPr>
          </w:p>
          <w:p w14:paraId="3E3D3CDF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</w:tbl>
    <w:p w14:paraId="6807F45F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85E42E">
      <w:pPr>
        <w:spacing w:line="91" w:lineRule="auto"/>
        <w:rPr>
          <w:rFonts w:ascii="Arial"/>
          <w:sz w:val="2"/>
        </w:rPr>
      </w:pPr>
    </w:p>
    <w:tbl>
      <w:tblPr>
        <w:tblStyle w:val="15"/>
        <w:tblW w:w="98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3331"/>
        <w:gridCol w:w="1513"/>
        <w:gridCol w:w="1943"/>
        <w:gridCol w:w="1615"/>
      </w:tblGrid>
      <w:tr w14:paraId="59955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1" w:type="dxa"/>
            <w:vAlign w:val="top"/>
          </w:tcPr>
          <w:p w14:paraId="2C08AEC3">
            <w:pPr>
              <w:pStyle w:val="16"/>
              <w:spacing w:before="220" w:line="222" w:lineRule="auto"/>
              <w:ind w:left="166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课题编号</w:t>
            </w:r>
          </w:p>
        </w:tc>
        <w:tc>
          <w:tcPr>
            <w:tcW w:w="3331" w:type="dxa"/>
            <w:vAlign w:val="top"/>
          </w:tcPr>
          <w:p w14:paraId="0D87E2AF">
            <w:pPr>
              <w:pStyle w:val="16"/>
              <w:spacing w:before="219" w:line="222" w:lineRule="auto"/>
              <w:ind w:left="1118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课题名称</w:t>
            </w:r>
          </w:p>
        </w:tc>
        <w:tc>
          <w:tcPr>
            <w:tcW w:w="1513" w:type="dxa"/>
            <w:vAlign w:val="top"/>
          </w:tcPr>
          <w:p w14:paraId="6C9FB099">
            <w:pPr>
              <w:pStyle w:val="16"/>
              <w:spacing w:before="220" w:line="224" w:lineRule="auto"/>
              <w:ind w:left="360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负责人</w:t>
            </w:r>
          </w:p>
        </w:tc>
        <w:tc>
          <w:tcPr>
            <w:tcW w:w="1943" w:type="dxa"/>
            <w:vAlign w:val="top"/>
          </w:tcPr>
          <w:p w14:paraId="3BA2CFD5">
            <w:pPr>
              <w:pStyle w:val="16"/>
              <w:spacing w:before="219" w:line="221" w:lineRule="auto"/>
              <w:ind w:left="434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工作单位</w:t>
            </w:r>
          </w:p>
        </w:tc>
        <w:tc>
          <w:tcPr>
            <w:tcW w:w="1615" w:type="dxa"/>
            <w:vAlign w:val="top"/>
          </w:tcPr>
          <w:p w14:paraId="44C1526A">
            <w:pPr>
              <w:pStyle w:val="16"/>
              <w:spacing w:before="219" w:line="224" w:lineRule="auto"/>
              <w:ind w:left="262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项目类别</w:t>
            </w:r>
          </w:p>
        </w:tc>
      </w:tr>
      <w:tr w14:paraId="7A789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  <w:jc w:val="center"/>
        </w:trPr>
        <w:tc>
          <w:tcPr>
            <w:tcW w:w="1421" w:type="dxa"/>
            <w:vAlign w:val="top"/>
          </w:tcPr>
          <w:p w14:paraId="6B28D2D3">
            <w:pPr>
              <w:spacing w:line="465" w:lineRule="auto"/>
              <w:rPr>
                <w:rFonts w:ascii="Arial"/>
                <w:sz w:val="21"/>
              </w:rPr>
            </w:pPr>
          </w:p>
          <w:p w14:paraId="70ABB3BE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YB-23-09</w:t>
            </w:r>
          </w:p>
        </w:tc>
        <w:tc>
          <w:tcPr>
            <w:tcW w:w="3331" w:type="dxa"/>
            <w:vAlign w:val="top"/>
          </w:tcPr>
          <w:p w14:paraId="567EBD98">
            <w:pPr>
              <w:pStyle w:val="16"/>
              <w:spacing w:before="36" w:line="221" w:lineRule="auto"/>
              <w:ind w:left="235"/>
            </w:pPr>
            <w:r>
              <w:rPr>
                <w:spacing w:val="-2"/>
              </w:rPr>
              <w:t>新时代中医药院校人才培养</w:t>
            </w:r>
          </w:p>
          <w:p w14:paraId="2FD3F7D6">
            <w:pPr>
              <w:pStyle w:val="16"/>
              <w:spacing w:before="25" w:line="222" w:lineRule="auto"/>
              <w:ind w:left="235"/>
            </w:pPr>
            <w:r>
              <w:rPr>
                <w:spacing w:val="-2"/>
              </w:rPr>
              <w:t>模式改革研究——以数字化</w:t>
            </w:r>
          </w:p>
          <w:p w14:paraId="3CBFD302">
            <w:pPr>
              <w:pStyle w:val="16"/>
              <w:spacing w:before="23" w:line="222" w:lineRule="auto"/>
              <w:ind w:left="267"/>
            </w:pPr>
            <w:r>
              <w:rPr>
                <w:spacing w:val="-4"/>
              </w:rPr>
              <w:t>中药产业学院多方协同育人</w:t>
            </w:r>
          </w:p>
          <w:p w14:paraId="5591FD5D">
            <w:pPr>
              <w:pStyle w:val="16"/>
              <w:spacing w:before="23" w:line="207" w:lineRule="auto"/>
              <w:ind w:left="1076"/>
            </w:pPr>
            <w:r>
              <w:rPr>
                <w:spacing w:val="-4"/>
              </w:rPr>
              <w:t>机制为依托</w:t>
            </w:r>
          </w:p>
        </w:tc>
        <w:tc>
          <w:tcPr>
            <w:tcW w:w="1513" w:type="dxa"/>
            <w:vAlign w:val="top"/>
          </w:tcPr>
          <w:p w14:paraId="3E317BDC">
            <w:pPr>
              <w:spacing w:line="424" w:lineRule="auto"/>
              <w:rPr>
                <w:rFonts w:ascii="Arial"/>
                <w:sz w:val="21"/>
              </w:rPr>
            </w:pPr>
          </w:p>
          <w:p w14:paraId="3892049F">
            <w:pPr>
              <w:pStyle w:val="16"/>
              <w:spacing w:before="78" w:line="223" w:lineRule="auto"/>
              <w:ind w:left="532"/>
            </w:pPr>
            <w:r>
              <w:rPr>
                <w:spacing w:val="-10"/>
              </w:rPr>
              <w:t>张彦</w:t>
            </w:r>
          </w:p>
        </w:tc>
        <w:tc>
          <w:tcPr>
            <w:tcW w:w="1943" w:type="dxa"/>
            <w:vAlign w:val="top"/>
          </w:tcPr>
          <w:p w14:paraId="3DC2BE3C">
            <w:pPr>
              <w:spacing w:line="424" w:lineRule="auto"/>
              <w:rPr>
                <w:rFonts w:ascii="Arial"/>
                <w:sz w:val="21"/>
              </w:rPr>
            </w:pPr>
          </w:p>
          <w:p w14:paraId="0C2D56DE">
            <w:pPr>
              <w:pStyle w:val="16"/>
              <w:spacing w:before="78" w:line="222" w:lineRule="auto"/>
              <w:ind w:left="266"/>
            </w:pPr>
            <w:r>
              <w:rPr>
                <w:spacing w:val="-3"/>
              </w:rPr>
              <w:t>广东药科大学</w:t>
            </w:r>
          </w:p>
        </w:tc>
        <w:tc>
          <w:tcPr>
            <w:tcW w:w="1615" w:type="dxa"/>
            <w:vAlign w:val="top"/>
          </w:tcPr>
          <w:p w14:paraId="4D3B1CDB">
            <w:pPr>
              <w:spacing w:line="423" w:lineRule="auto"/>
              <w:rPr>
                <w:rFonts w:ascii="Arial"/>
                <w:sz w:val="21"/>
              </w:rPr>
            </w:pPr>
          </w:p>
          <w:p w14:paraId="0EF2BA96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FBBB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  <w:vAlign w:val="top"/>
          </w:tcPr>
          <w:p w14:paraId="4B9D61ED">
            <w:pPr>
              <w:spacing w:line="312" w:lineRule="auto"/>
              <w:rPr>
                <w:rFonts w:ascii="Arial"/>
                <w:sz w:val="21"/>
              </w:rPr>
            </w:pPr>
          </w:p>
          <w:p w14:paraId="5441A9C7">
            <w:pPr>
              <w:pStyle w:val="16"/>
              <w:spacing w:before="78" w:line="181" w:lineRule="auto"/>
              <w:ind w:left="233"/>
            </w:pPr>
            <w:r>
              <w:rPr>
                <w:spacing w:val="-1"/>
              </w:rPr>
              <w:t>YB-23-10</w:t>
            </w:r>
          </w:p>
        </w:tc>
        <w:tc>
          <w:tcPr>
            <w:tcW w:w="3331" w:type="dxa"/>
            <w:vAlign w:val="top"/>
          </w:tcPr>
          <w:p w14:paraId="0801E808">
            <w:pPr>
              <w:pStyle w:val="16"/>
              <w:spacing w:before="40" w:line="222" w:lineRule="auto"/>
              <w:ind w:left="119"/>
            </w:pPr>
            <w:r>
              <w:rPr>
                <w:spacing w:val="-18"/>
              </w:rPr>
              <w:t>基于“可视化针刀技术</w:t>
            </w:r>
            <w:r>
              <w:rPr>
                <w:spacing w:val="-81"/>
              </w:rPr>
              <w:t xml:space="preserve"> </w:t>
            </w:r>
            <w:r>
              <w:rPr>
                <w:spacing w:val="-18"/>
              </w:rPr>
              <w:t>”的“中</w:t>
            </w:r>
          </w:p>
          <w:p w14:paraId="715F042F">
            <w:pPr>
              <w:pStyle w:val="16"/>
              <w:spacing w:before="22" w:line="221" w:lineRule="auto"/>
              <w:ind w:left="197"/>
            </w:pPr>
            <w:r>
              <w:rPr>
                <w:spacing w:val="-6"/>
              </w:rPr>
              <w:t>医 +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”复合型中医人才培养</w:t>
            </w:r>
          </w:p>
          <w:p w14:paraId="499FA7E3">
            <w:pPr>
              <w:pStyle w:val="16"/>
              <w:spacing w:before="24" w:line="205" w:lineRule="auto"/>
              <w:ind w:left="1435"/>
            </w:pPr>
            <w:r>
              <w:rPr>
                <w:spacing w:val="-8"/>
              </w:rPr>
              <w:t>研究</w:t>
            </w:r>
          </w:p>
        </w:tc>
        <w:tc>
          <w:tcPr>
            <w:tcW w:w="1513" w:type="dxa"/>
            <w:vAlign w:val="top"/>
          </w:tcPr>
          <w:p w14:paraId="45D566FC">
            <w:pPr>
              <w:spacing w:line="272" w:lineRule="auto"/>
              <w:rPr>
                <w:rFonts w:ascii="Arial"/>
                <w:sz w:val="21"/>
              </w:rPr>
            </w:pPr>
          </w:p>
          <w:p w14:paraId="6FF07805">
            <w:pPr>
              <w:pStyle w:val="16"/>
              <w:spacing w:before="78" w:line="223" w:lineRule="auto"/>
              <w:ind w:left="422"/>
            </w:pPr>
            <w:r>
              <w:rPr>
                <w:spacing w:val="-10"/>
              </w:rPr>
              <w:t>陈黎明</w:t>
            </w:r>
          </w:p>
        </w:tc>
        <w:tc>
          <w:tcPr>
            <w:tcW w:w="1943" w:type="dxa"/>
            <w:vAlign w:val="top"/>
          </w:tcPr>
          <w:p w14:paraId="22D723E8">
            <w:pPr>
              <w:spacing w:line="272" w:lineRule="auto"/>
              <w:rPr>
                <w:rFonts w:ascii="Arial"/>
                <w:sz w:val="21"/>
              </w:rPr>
            </w:pPr>
          </w:p>
          <w:p w14:paraId="222A10A9">
            <w:pPr>
              <w:pStyle w:val="16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69163BDD">
            <w:pPr>
              <w:spacing w:line="271" w:lineRule="auto"/>
              <w:rPr>
                <w:rFonts w:ascii="Arial"/>
                <w:sz w:val="21"/>
              </w:rPr>
            </w:pPr>
          </w:p>
          <w:p w14:paraId="51B225C8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49047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7D98441C">
            <w:pPr>
              <w:pStyle w:val="16"/>
              <w:spacing w:before="236" w:line="181" w:lineRule="auto"/>
              <w:ind w:left="233"/>
            </w:pPr>
            <w:r>
              <w:rPr>
                <w:spacing w:val="-1"/>
              </w:rPr>
              <w:t>YB-23-11</w:t>
            </w:r>
          </w:p>
        </w:tc>
        <w:tc>
          <w:tcPr>
            <w:tcW w:w="3331" w:type="dxa"/>
            <w:vAlign w:val="top"/>
          </w:tcPr>
          <w:p w14:paraId="1F184113">
            <w:pPr>
              <w:pStyle w:val="16"/>
              <w:spacing w:before="39" w:line="223" w:lineRule="auto"/>
              <w:ind w:left="237" w:right="225" w:firstLine="6"/>
            </w:pPr>
            <w:r>
              <w:rPr>
                <w:spacing w:val="-2"/>
              </w:rPr>
              <w:t>高等院校中药学专业实践基</w:t>
            </w:r>
            <w:r>
              <w:t xml:space="preserve"> </w:t>
            </w:r>
            <w:r>
              <w:rPr>
                <w:spacing w:val="-2"/>
              </w:rPr>
              <w:t>地建设与实习实训标准研究</w:t>
            </w:r>
          </w:p>
        </w:tc>
        <w:tc>
          <w:tcPr>
            <w:tcW w:w="1513" w:type="dxa"/>
            <w:vAlign w:val="top"/>
          </w:tcPr>
          <w:p w14:paraId="7E11DE57">
            <w:pPr>
              <w:pStyle w:val="16"/>
              <w:spacing w:before="196" w:line="222" w:lineRule="auto"/>
              <w:ind w:left="422"/>
            </w:pPr>
            <w:r>
              <w:rPr>
                <w:spacing w:val="-10"/>
              </w:rPr>
              <w:t>陈随清</w:t>
            </w:r>
          </w:p>
        </w:tc>
        <w:tc>
          <w:tcPr>
            <w:tcW w:w="1943" w:type="dxa"/>
            <w:vAlign w:val="top"/>
          </w:tcPr>
          <w:p w14:paraId="51AF7573">
            <w:pPr>
              <w:pStyle w:val="16"/>
              <w:spacing w:before="196" w:line="222" w:lineRule="auto"/>
              <w:ind w:left="153"/>
            </w:pPr>
            <w:r>
              <w:rPr>
                <w:spacing w:val="-4"/>
              </w:rPr>
              <w:t>河南中医药大学</w:t>
            </w:r>
          </w:p>
        </w:tc>
        <w:tc>
          <w:tcPr>
            <w:tcW w:w="1615" w:type="dxa"/>
            <w:vAlign w:val="top"/>
          </w:tcPr>
          <w:p w14:paraId="01F25A6D">
            <w:pPr>
              <w:pStyle w:val="16"/>
              <w:spacing w:before="195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E6E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  <w:vAlign w:val="top"/>
          </w:tcPr>
          <w:p w14:paraId="4FE3D406">
            <w:pPr>
              <w:spacing w:line="312" w:lineRule="auto"/>
              <w:rPr>
                <w:rFonts w:ascii="Arial"/>
                <w:sz w:val="21"/>
              </w:rPr>
            </w:pPr>
          </w:p>
          <w:p w14:paraId="711C0EA6">
            <w:pPr>
              <w:pStyle w:val="16"/>
              <w:spacing w:before="78" w:line="181" w:lineRule="auto"/>
              <w:ind w:left="233"/>
            </w:pPr>
            <w:r>
              <w:rPr>
                <w:spacing w:val="-1"/>
              </w:rPr>
              <w:t>YB-23-12</w:t>
            </w:r>
          </w:p>
        </w:tc>
        <w:tc>
          <w:tcPr>
            <w:tcW w:w="3331" w:type="dxa"/>
            <w:vAlign w:val="top"/>
          </w:tcPr>
          <w:p w14:paraId="42B16E47">
            <w:pPr>
              <w:pStyle w:val="16"/>
              <w:spacing w:before="40" w:line="228" w:lineRule="auto"/>
              <w:ind w:left="235" w:right="50" w:hanging="59"/>
              <w:jc w:val="both"/>
            </w:pPr>
            <w:r>
              <w:rPr>
                <w:spacing w:val="2"/>
              </w:rPr>
              <w:t>基于“</w:t>
            </w:r>
            <w:r>
              <w:rPr>
                <w:spacing w:val="-80"/>
              </w:rPr>
              <w:t xml:space="preserve"> </w:t>
            </w:r>
            <w:r>
              <w:rPr>
                <w:spacing w:val="2"/>
              </w:rPr>
              <w:t>医学思政+人文心理</w:t>
            </w:r>
            <w:r>
              <w:rPr>
                <w:spacing w:val="-88"/>
              </w:rPr>
              <w:t xml:space="preserve"> </w:t>
            </w:r>
            <w:r>
              <w:rPr>
                <w:spacing w:val="2"/>
              </w:rPr>
              <w:t>”</w:t>
            </w:r>
            <w:r>
              <w:t xml:space="preserve"> </w:t>
            </w:r>
            <w:r>
              <w:rPr>
                <w:spacing w:val="-2"/>
              </w:rPr>
              <w:t>交叉融合学科构建中医学生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职业心理素养培育路径研究</w:t>
            </w:r>
          </w:p>
        </w:tc>
        <w:tc>
          <w:tcPr>
            <w:tcW w:w="1513" w:type="dxa"/>
            <w:vAlign w:val="top"/>
          </w:tcPr>
          <w:p w14:paraId="42D69985">
            <w:pPr>
              <w:spacing w:line="271" w:lineRule="auto"/>
              <w:rPr>
                <w:rFonts w:ascii="Arial"/>
                <w:sz w:val="21"/>
              </w:rPr>
            </w:pPr>
          </w:p>
          <w:p w14:paraId="698EA92B">
            <w:pPr>
              <w:pStyle w:val="16"/>
              <w:spacing w:before="78" w:line="222" w:lineRule="auto"/>
              <w:ind w:left="416"/>
            </w:pPr>
            <w:r>
              <w:rPr>
                <w:spacing w:val="-8"/>
              </w:rPr>
              <w:t>罗文萍</w:t>
            </w:r>
          </w:p>
        </w:tc>
        <w:tc>
          <w:tcPr>
            <w:tcW w:w="1943" w:type="dxa"/>
            <w:vAlign w:val="top"/>
          </w:tcPr>
          <w:p w14:paraId="38C8CBF4">
            <w:pPr>
              <w:spacing w:line="271" w:lineRule="auto"/>
              <w:rPr>
                <w:rFonts w:ascii="Arial"/>
                <w:sz w:val="21"/>
              </w:rPr>
            </w:pPr>
          </w:p>
          <w:p w14:paraId="58132F31">
            <w:pPr>
              <w:pStyle w:val="16"/>
              <w:spacing w:before="78" w:line="222" w:lineRule="auto"/>
              <w:ind w:left="150"/>
            </w:pPr>
            <w:r>
              <w:rPr>
                <w:spacing w:val="-3"/>
              </w:rPr>
              <w:t>成都中医药大学</w:t>
            </w:r>
          </w:p>
        </w:tc>
        <w:tc>
          <w:tcPr>
            <w:tcW w:w="1615" w:type="dxa"/>
            <w:vAlign w:val="top"/>
          </w:tcPr>
          <w:p w14:paraId="2E8B6C96">
            <w:pPr>
              <w:spacing w:line="271" w:lineRule="auto"/>
              <w:rPr>
                <w:rFonts w:ascii="Arial"/>
                <w:sz w:val="21"/>
              </w:rPr>
            </w:pPr>
          </w:p>
          <w:p w14:paraId="742BC4EC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56C9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622A7E51">
            <w:pPr>
              <w:spacing w:line="313" w:lineRule="auto"/>
              <w:rPr>
                <w:rFonts w:ascii="Arial"/>
                <w:sz w:val="21"/>
              </w:rPr>
            </w:pPr>
          </w:p>
          <w:p w14:paraId="2DD557F6">
            <w:pPr>
              <w:pStyle w:val="16"/>
              <w:spacing w:before="78" w:line="181" w:lineRule="auto"/>
              <w:ind w:left="233"/>
            </w:pPr>
            <w:r>
              <w:rPr>
                <w:spacing w:val="-1"/>
              </w:rPr>
              <w:t>YB-23-13</w:t>
            </w:r>
          </w:p>
        </w:tc>
        <w:tc>
          <w:tcPr>
            <w:tcW w:w="3331" w:type="dxa"/>
            <w:vAlign w:val="top"/>
          </w:tcPr>
          <w:p w14:paraId="19672E9F">
            <w:pPr>
              <w:pStyle w:val="16"/>
              <w:spacing w:before="40" w:line="222" w:lineRule="auto"/>
              <w:ind w:left="240"/>
            </w:pPr>
            <w:r>
              <w:rPr>
                <w:spacing w:val="-2"/>
              </w:rPr>
              <w:t>人工智能技术赋能的中医药</w:t>
            </w:r>
          </w:p>
          <w:p w14:paraId="0AF04198">
            <w:pPr>
              <w:pStyle w:val="16"/>
              <w:spacing w:before="23" w:line="222" w:lineRule="auto"/>
              <w:ind w:left="236"/>
            </w:pPr>
            <w:r>
              <w:rPr>
                <w:spacing w:val="-2"/>
              </w:rPr>
              <w:t>信息工程教学过程监控与个</w:t>
            </w:r>
          </w:p>
          <w:p w14:paraId="123D0268">
            <w:pPr>
              <w:pStyle w:val="16"/>
              <w:spacing w:before="23" w:line="205" w:lineRule="auto"/>
              <w:ind w:left="960"/>
            </w:pPr>
            <w:r>
              <w:rPr>
                <w:spacing w:val="-4"/>
              </w:rPr>
              <w:t>性化教学研究</w:t>
            </w:r>
          </w:p>
        </w:tc>
        <w:tc>
          <w:tcPr>
            <w:tcW w:w="1513" w:type="dxa"/>
            <w:vAlign w:val="top"/>
          </w:tcPr>
          <w:p w14:paraId="760F4C07">
            <w:pPr>
              <w:spacing w:line="273" w:lineRule="auto"/>
              <w:rPr>
                <w:rFonts w:ascii="Arial"/>
                <w:sz w:val="21"/>
              </w:rPr>
            </w:pPr>
          </w:p>
          <w:p w14:paraId="68B32671">
            <w:pPr>
              <w:pStyle w:val="16"/>
              <w:spacing w:before="78" w:line="222" w:lineRule="auto"/>
              <w:ind w:left="412"/>
            </w:pPr>
            <w:r>
              <w:rPr>
                <w:spacing w:val="-7"/>
              </w:rPr>
              <w:t>洪佳明</w:t>
            </w:r>
          </w:p>
        </w:tc>
        <w:tc>
          <w:tcPr>
            <w:tcW w:w="1943" w:type="dxa"/>
            <w:vAlign w:val="top"/>
          </w:tcPr>
          <w:p w14:paraId="23BB842B">
            <w:pPr>
              <w:spacing w:line="273" w:lineRule="auto"/>
              <w:rPr>
                <w:rFonts w:ascii="Arial"/>
                <w:sz w:val="21"/>
              </w:rPr>
            </w:pPr>
          </w:p>
          <w:p w14:paraId="207CD9D9">
            <w:pPr>
              <w:pStyle w:val="16"/>
              <w:spacing w:before="78" w:line="222" w:lineRule="auto"/>
              <w:ind w:left="146"/>
            </w:pPr>
            <w:r>
              <w:rPr>
                <w:spacing w:val="-3"/>
              </w:rPr>
              <w:t>广州中医药大学</w:t>
            </w:r>
          </w:p>
        </w:tc>
        <w:tc>
          <w:tcPr>
            <w:tcW w:w="1615" w:type="dxa"/>
            <w:vAlign w:val="top"/>
          </w:tcPr>
          <w:p w14:paraId="07203CB1">
            <w:pPr>
              <w:spacing w:line="272" w:lineRule="auto"/>
              <w:rPr>
                <w:rFonts w:ascii="Arial"/>
                <w:sz w:val="21"/>
              </w:rPr>
            </w:pPr>
          </w:p>
          <w:p w14:paraId="6A4BD496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73A4F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54B2723A">
            <w:pPr>
              <w:spacing w:line="312" w:lineRule="auto"/>
              <w:rPr>
                <w:rFonts w:ascii="Arial"/>
                <w:sz w:val="21"/>
              </w:rPr>
            </w:pPr>
          </w:p>
          <w:p w14:paraId="0DC8BA39">
            <w:pPr>
              <w:pStyle w:val="16"/>
              <w:spacing w:before="78" w:line="181" w:lineRule="auto"/>
              <w:ind w:left="233"/>
            </w:pPr>
            <w:r>
              <w:rPr>
                <w:spacing w:val="-1"/>
              </w:rPr>
              <w:t>YB-23-14</w:t>
            </w:r>
          </w:p>
        </w:tc>
        <w:tc>
          <w:tcPr>
            <w:tcW w:w="3331" w:type="dxa"/>
            <w:vAlign w:val="top"/>
          </w:tcPr>
          <w:p w14:paraId="6A18D14D">
            <w:pPr>
              <w:pStyle w:val="16"/>
              <w:spacing w:before="39" w:line="222" w:lineRule="auto"/>
              <w:ind w:left="149"/>
            </w:pPr>
            <w:r>
              <w:rPr>
                <w:spacing w:val="-4"/>
              </w:rPr>
              <w:t>中医药院校生理学课程“三用</w:t>
            </w:r>
          </w:p>
          <w:p w14:paraId="0DC01CE4">
            <w:pPr>
              <w:pStyle w:val="16"/>
              <w:spacing w:before="24" w:line="222" w:lineRule="auto"/>
              <w:ind w:left="122"/>
            </w:pPr>
            <w:r>
              <w:rPr>
                <w:spacing w:val="-5"/>
              </w:rPr>
              <w:t>一反思</w:t>
            </w:r>
            <w:r>
              <w:rPr>
                <w:spacing w:val="-79"/>
              </w:rPr>
              <w:t xml:space="preserve"> </w:t>
            </w:r>
            <w:r>
              <w:rPr>
                <w:spacing w:val="-5"/>
              </w:rPr>
              <w:t>”五育融合教学创新模</w:t>
            </w:r>
          </w:p>
          <w:p w14:paraId="049BD0C4">
            <w:pPr>
              <w:pStyle w:val="16"/>
              <w:spacing w:before="23" w:line="205" w:lineRule="auto"/>
              <w:ind w:left="1322"/>
            </w:pPr>
            <w:r>
              <w:rPr>
                <w:spacing w:val="-8"/>
              </w:rPr>
              <w:t>式研究</w:t>
            </w:r>
          </w:p>
        </w:tc>
        <w:tc>
          <w:tcPr>
            <w:tcW w:w="1513" w:type="dxa"/>
            <w:vAlign w:val="top"/>
          </w:tcPr>
          <w:p w14:paraId="42984F46">
            <w:pPr>
              <w:spacing w:line="272" w:lineRule="auto"/>
              <w:rPr>
                <w:rFonts w:ascii="Arial"/>
                <w:sz w:val="21"/>
              </w:rPr>
            </w:pPr>
          </w:p>
          <w:p w14:paraId="10697DAB">
            <w:pPr>
              <w:pStyle w:val="16"/>
              <w:spacing w:before="78" w:line="222" w:lineRule="auto"/>
              <w:ind w:left="531"/>
            </w:pPr>
            <w:r>
              <w:rPr>
                <w:spacing w:val="-9"/>
              </w:rPr>
              <w:t>倪磊</w:t>
            </w:r>
          </w:p>
        </w:tc>
        <w:tc>
          <w:tcPr>
            <w:tcW w:w="1943" w:type="dxa"/>
            <w:vAlign w:val="top"/>
          </w:tcPr>
          <w:p w14:paraId="26704A4E">
            <w:pPr>
              <w:spacing w:line="272" w:lineRule="auto"/>
              <w:rPr>
                <w:rFonts w:ascii="Arial"/>
                <w:sz w:val="21"/>
              </w:rPr>
            </w:pPr>
          </w:p>
          <w:p w14:paraId="1A27898C">
            <w:pPr>
              <w:pStyle w:val="16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446CF1F1">
            <w:pPr>
              <w:spacing w:line="272" w:lineRule="auto"/>
              <w:rPr>
                <w:rFonts w:ascii="Arial"/>
                <w:sz w:val="21"/>
              </w:rPr>
            </w:pPr>
          </w:p>
          <w:p w14:paraId="606673FA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6C76F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5BA0A483">
            <w:pPr>
              <w:pStyle w:val="16"/>
              <w:spacing w:before="236" w:line="181" w:lineRule="auto"/>
              <w:ind w:left="233"/>
            </w:pPr>
            <w:r>
              <w:rPr>
                <w:spacing w:val="-1"/>
              </w:rPr>
              <w:t>YB-23-15</w:t>
            </w:r>
          </w:p>
        </w:tc>
        <w:tc>
          <w:tcPr>
            <w:tcW w:w="3331" w:type="dxa"/>
            <w:vAlign w:val="top"/>
          </w:tcPr>
          <w:p w14:paraId="0C5B740A">
            <w:pPr>
              <w:pStyle w:val="16"/>
              <w:spacing w:before="39" w:line="223" w:lineRule="auto"/>
              <w:ind w:left="835" w:right="225" w:hanging="568"/>
            </w:pPr>
            <w:r>
              <w:rPr>
                <w:spacing w:val="-4"/>
              </w:rPr>
              <w:t>中医文化学科特色课程体系</w:t>
            </w:r>
            <w:r>
              <w:t xml:space="preserve"> </w:t>
            </w:r>
            <w:r>
              <w:rPr>
                <w:spacing w:val="-3"/>
              </w:rPr>
              <w:t>构建与实践研究</w:t>
            </w:r>
          </w:p>
        </w:tc>
        <w:tc>
          <w:tcPr>
            <w:tcW w:w="1513" w:type="dxa"/>
            <w:vAlign w:val="top"/>
          </w:tcPr>
          <w:p w14:paraId="5E1F2718">
            <w:pPr>
              <w:pStyle w:val="16"/>
              <w:spacing w:before="196" w:line="222" w:lineRule="auto"/>
              <w:ind w:left="410"/>
            </w:pPr>
            <w:r>
              <w:rPr>
                <w:spacing w:val="-6"/>
              </w:rPr>
              <w:t>傅文第</w:t>
            </w:r>
          </w:p>
        </w:tc>
        <w:tc>
          <w:tcPr>
            <w:tcW w:w="1943" w:type="dxa"/>
            <w:vAlign w:val="top"/>
          </w:tcPr>
          <w:p w14:paraId="7E700881">
            <w:pPr>
              <w:pStyle w:val="16"/>
              <w:spacing w:before="39" w:line="223" w:lineRule="auto"/>
              <w:ind w:left="876" w:right="126" w:hanging="721"/>
            </w:pPr>
            <w:r>
              <w:rPr>
                <w:spacing w:val="-4"/>
              </w:rPr>
              <w:t>黑龙江中医药大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615" w:type="dxa"/>
            <w:vAlign w:val="top"/>
          </w:tcPr>
          <w:p w14:paraId="771031D4">
            <w:pPr>
              <w:pStyle w:val="16"/>
              <w:spacing w:before="195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C7D9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5C350A5F">
            <w:pPr>
              <w:spacing w:line="314" w:lineRule="auto"/>
              <w:rPr>
                <w:rFonts w:ascii="Arial"/>
                <w:sz w:val="21"/>
              </w:rPr>
            </w:pPr>
          </w:p>
          <w:p w14:paraId="0DD1731E">
            <w:pPr>
              <w:pStyle w:val="16"/>
              <w:spacing w:before="78" w:line="181" w:lineRule="auto"/>
              <w:ind w:left="233"/>
            </w:pPr>
            <w:r>
              <w:rPr>
                <w:spacing w:val="-1"/>
              </w:rPr>
              <w:t>YB-23-16</w:t>
            </w:r>
          </w:p>
        </w:tc>
        <w:tc>
          <w:tcPr>
            <w:tcW w:w="3331" w:type="dxa"/>
            <w:vAlign w:val="top"/>
          </w:tcPr>
          <w:p w14:paraId="4B5D5FB8">
            <w:pPr>
              <w:pStyle w:val="16"/>
              <w:spacing w:before="42" w:line="222" w:lineRule="auto"/>
              <w:ind w:left="119"/>
            </w:pPr>
            <w:r>
              <w:rPr>
                <w:spacing w:val="-4"/>
              </w:rPr>
              <w:t>基于“五育融合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”理念的中医</w:t>
            </w:r>
          </w:p>
          <w:p w14:paraId="5FECA82D">
            <w:pPr>
              <w:pStyle w:val="16"/>
              <w:spacing w:before="22" w:line="222" w:lineRule="auto"/>
              <w:ind w:left="122"/>
            </w:pPr>
            <w:r>
              <w:rPr>
                <w:spacing w:val="-2"/>
              </w:rPr>
              <w:t>药院校劳育、美育教育创新研</w:t>
            </w:r>
          </w:p>
          <w:p w14:paraId="42F7B683">
            <w:pPr>
              <w:pStyle w:val="16"/>
              <w:spacing w:before="23" w:line="204" w:lineRule="auto"/>
              <w:ind w:left="1209"/>
            </w:pPr>
            <w:r>
              <w:rPr>
                <w:spacing w:val="-8"/>
              </w:rPr>
              <w:t>究与实践</w:t>
            </w:r>
          </w:p>
        </w:tc>
        <w:tc>
          <w:tcPr>
            <w:tcW w:w="1513" w:type="dxa"/>
            <w:vAlign w:val="top"/>
          </w:tcPr>
          <w:p w14:paraId="1FF3159C">
            <w:pPr>
              <w:spacing w:line="274" w:lineRule="auto"/>
              <w:rPr>
                <w:rFonts w:ascii="Arial"/>
                <w:sz w:val="21"/>
              </w:rPr>
            </w:pPr>
          </w:p>
          <w:p w14:paraId="7E54262D">
            <w:pPr>
              <w:pStyle w:val="16"/>
              <w:spacing w:before="78" w:line="224" w:lineRule="auto"/>
              <w:ind w:left="410"/>
            </w:pPr>
            <w:r>
              <w:rPr>
                <w:spacing w:val="-6"/>
              </w:rPr>
              <w:t>刘继东</w:t>
            </w:r>
          </w:p>
        </w:tc>
        <w:tc>
          <w:tcPr>
            <w:tcW w:w="1943" w:type="dxa"/>
            <w:vAlign w:val="top"/>
          </w:tcPr>
          <w:p w14:paraId="243D3E34">
            <w:pPr>
              <w:spacing w:line="274" w:lineRule="auto"/>
              <w:rPr>
                <w:rFonts w:ascii="Arial"/>
                <w:sz w:val="21"/>
              </w:rPr>
            </w:pPr>
          </w:p>
          <w:p w14:paraId="6F4533AE">
            <w:pPr>
              <w:pStyle w:val="16"/>
              <w:spacing w:before="78" w:line="222" w:lineRule="auto"/>
              <w:ind w:left="150"/>
            </w:pPr>
            <w:r>
              <w:rPr>
                <w:spacing w:val="-3"/>
              </w:rPr>
              <w:t>辽宁中医药大学</w:t>
            </w:r>
          </w:p>
        </w:tc>
        <w:tc>
          <w:tcPr>
            <w:tcW w:w="1615" w:type="dxa"/>
            <w:vAlign w:val="top"/>
          </w:tcPr>
          <w:p w14:paraId="4C9DA435">
            <w:pPr>
              <w:spacing w:line="273" w:lineRule="auto"/>
              <w:rPr>
                <w:rFonts w:ascii="Arial"/>
                <w:sz w:val="21"/>
              </w:rPr>
            </w:pPr>
          </w:p>
          <w:p w14:paraId="17710983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8FE0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28771C86">
            <w:pPr>
              <w:pStyle w:val="16"/>
              <w:spacing w:before="237" w:line="181" w:lineRule="auto"/>
              <w:ind w:left="233"/>
            </w:pPr>
            <w:r>
              <w:rPr>
                <w:spacing w:val="-1"/>
              </w:rPr>
              <w:t>YB-23-17</w:t>
            </w:r>
          </w:p>
        </w:tc>
        <w:tc>
          <w:tcPr>
            <w:tcW w:w="3331" w:type="dxa"/>
            <w:vAlign w:val="top"/>
          </w:tcPr>
          <w:p w14:paraId="3D592FA8">
            <w:pPr>
              <w:pStyle w:val="16"/>
              <w:spacing w:before="41" w:line="222" w:lineRule="auto"/>
              <w:ind w:left="478" w:right="225" w:hanging="211"/>
            </w:pPr>
            <w:r>
              <w:rPr>
                <w:spacing w:val="-4"/>
              </w:rPr>
              <w:t>中医药院校健康服务与管理</w:t>
            </w:r>
            <w:r>
              <w:t xml:space="preserve"> </w:t>
            </w:r>
            <w:r>
              <w:rPr>
                <w:spacing w:val="-2"/>
              </w:rPr>
              <w:t>专业学生专业认同研究</w:t>
            </w:r>
          </w:p>
        </w:tc>
        <w:tc>
          <w:tcPr>
            <w:tcW w:w="1513" w:type="dxa"/>
            <w:vAlign w:val="top"/>
          </w:tcPr>
          <w:p w14:paraId="235A48F2">
            <w:pPr>
              <w:pStyle w:val="16"/>
              <w:spacing w:before="197" w:line="223" w:lineRule="auto"/>
              <w:ind w:left="428"/>
            </w:pPr>
            <w:r>
              <w:rPr>
                <w:spacing w:val="-12"/>
              </w:rPr>
              <w:t>司建平</w:t>
            </w:r>
          </w:p>
        </w:tc>
        <w:tc>
          <w:tcPr>
            <w:tcW w:w="1943" w:type="dxa"/>
            <w:vAlign w:val="top"/>
          </w:tcPr>
          <w:p w14:paraId="7FE1690C">
            <w:pPr>
              <w:pStyle w:val="16"/>
              <w:spacing w:before="197" w:line="222" w:lineRule="auto"/>
              <w:ind w:left="153"/>
            </w:pPr>
            <w:r>
              <w:rPr>
                <w:spacing w:val="-4"/>
              </w:rPr>
              <w:t>河南中医药大学</w:t>
            </w:r>
          </w:p>
        </w:tc>
        <w:tc>
          <w:tcPr>
            <w:tcW w:w="1615" w:type="dxa"/>
            <w:vAlign w:val="top"/>
          </w:tcPr>
          <w:p w14:paraId="35C1F970">
            <w:pPr>
              <w:pStyle w:val="16"/>
              <w:spacing w:before="196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0548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626EB04B">
            <w:pPr>
              <w:spacing w:line="313" w:lineRule="auto"/>
              <w:rPr>
                <w:rFonts w:ascii="Arial"/>
                <w:sz w:val="21"/>
              </w:rPr>
            </w:pPr>
          </w:p>
          <w:p w14:paraId="4317F287">
            <w:pPr>
              <w:pStyle w:val="16"/>
              <w:spacing w:before="78" w:line="181" w:lineRule="auto"/>
              <w:ind w:left="233"/>
            </w:pPr>
            <w:r>
              <w:rPr>
                <w:spacing w:val="-1"/>
              </w:rPr>
              <w:t>YB-23-18</w:t>
            </w:r>
          </w:p>
        </w:tc>
        <w:tc>
          <w:tcPr>
            <w:tcW w:w="3331" w:type="dxa"/>
            <w:vAlign w:val="top"/>
          </w:tcPr>
          <w:p w14:paraId="44122438">
            <w:pPr>
              <w:pStyle w:val="16"/>
              <w:spacing w:before="41" w:line="222" w:lineRule="auto"/>
              <w:ind w:left="236"/>
            </w:pPr>
            <w:r>
              <w:rPr>
                <w:spacing w:val="-2"/>
              </w:rPr>
              <w:t>基于中医经典内涵的《伤寒</w:t>
            </w:r>
          </w:p>
          <w:p w14:paraId="7A3317E5">
            <w:pPr>
              <w:pStyle w:val="16"/>
              <w:spacing w:before="22" w:line="222" w:lineRule="auto"/>
              <w:ind w:left="119"/>
            </w:pPr>
            <w:r>
              <w:rPr>
                <w:spacing w:val="-2"/>
              </w:rPr>
              <w:t>论》课程思政案例库建设与评</w:t>
            </w:r>
          </w:p>
          <w:p w14:paraId="755DCBB0">
            <w:pPr>
              <w:pStyle w:val="16"/>
              <w:spacing w:before="23" w:line="205" w:lineRule="auto"/>
              <w:ind w:left="1317"/>
            </w:pPr>
            <w:r>
              <w:rPr>
                <w:spacing w:val="-6"/>
              </w:rPr>
              <w:t>价研究</w:t>
            </w:r>
          </w:p>
        </w:tc>
        <w:tc>
          <w:tcPr>
            <w:tcW w:w="1513" w:type="dxa"/>
            <w:vAlign w:val="top"/>
          </w:tcPr>
          <w:p w14:paraId="4A5209CF">
            <w:pPr>
              <w:spacing w:line="273" w:lineRule="auto"/>
              <w:rPr>
                <w:rFonts w:ascii="Arial"/>
                <w:sz w:val="21"/>
              </w:rPr>
            </w:pPr>
          </w:p>
          <w:p w14:paraId="61AAC39B">
            <w:pPr>
              <w:pStyle w:val="16"/>
              <w:spacing w:before="78" w:line="223" w:lineRule="auto"/>
              <w:ind w:left="530"/>
            </w:pPr>
            <w:r>
              <w:rPr>
                <w:spacing w:val="-9"/>
              </w:rPr>
              <w:t>刘敏</w:t>
            </w:r>
          </w:p>
        </w:tc>
        <w:tc>
          <w:tcPr>
            <w:tcW w:w="1943" w:type="dxa"/>
            <w:vAlign w:val="top"/>
          </w:tcPr>
          <w:p w14:paraId="4DE8BC41">
            <w:pPr>
              <w:spacing w:line="273" w:lineRule="auto"/>
              <w:rPr>
                <w:rFonts w:ascii="Arial"/>
                <w:sz w:val="21"/>
              </w:rPr>
            </w:pPr>
          </w:p>
          <w:p w14:paraId="429AF5F3">
            <w:pPr>
              <w:pStyle w:val="16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3A2EE935">
            <w:pPr>
              <w:spacing w:line="272" w:lineRule="auto"/>
              <w:rPr>
                <w:rFonts w:ascii="Arial"/>
                <w:sz w:val="21"/>
              </w:rPr>
            </w:pPr>
          </w:p>
          <w:p w14:paraId="3BB0D0A5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5C0BE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1EBC5075">
            <w:pPr>
              <w:spacing w:line="313" w:lineRule="auto"/>
              <w:rPr>
                <w:rFonts w:ascii="Arial"/>
                <w:sz w:val="21"/>
              </w:rPr>
            </w:pPr>
          </w:p>
          <w:p w14:paraId="312768B5">
            <w:pPr>
              <w:pStyle w:val="16"/>
              <w:spacing w:before="78" w:line="181" w:lineRule="auto"/>
              <w:ind w:left="233"/>
            </w:pPr>
            <w:r>
              <w:rPr>
                <w:spacing w:val="-1"/>
              </w:rPr>
              <w:t>YB-23-19</w:t>
            </w:r>
          </w:p>
        </w:tc>
        <w:tc>
          <w:tcPr>
            <w:tcW w:w="3331" w:type="dxa"/>
            <w:vAlign w:val="top"/>
          </w:tcPr>
          <w:p w14:paraId="56404590">
            <w:pPr>
              <w:pStyle w:val="16"/>
              <w:spacing w:before="40" w:line="221" w:lineRule="auto"/>
              <w:ind w:left="236"/>
            </w:pPr>
            <w:r>
              <w:rPr>
                <w:spacing w:val="-2"/>
              </w:rPr>
              <w:t>基于中医虚拟实训平台的提</w:t>
            </w:r>
          </w:p>
          <w:p w14:paraId="7958C0B9">
            <w:pPr>
              <w:pStyle w:val="16"/>
              <w:spacing w:before="24" w:line="222" w:lineRule="auto"/>
              <w:ind w:left="240"/>
            </w:pPr>
            <w:r>
              <w:rPr>
                <w:spacing w:val="-2"/>
              </w:rPr>
              <w:t>升岗位胜任力综合考核模式</w:t>
            </w:r>
          </w:p>
          <w:p w14:paraId="7FE6C566">
            <w:pPr>
              <w:pStyle w:val="16"/>
              <w:spacing w:before="23" w:line="205" w:lineRule="auto"/>
              <w:ind w:left="1435"/>
            </w:pPr>
            <w:r>
              <w:rPr>
                <w:spacing w:val="-8"/>
              </w:rPr>
              <w:t>研究</w:t>
            </w:r>
          </w:p>
        </w:tc>
        <w:tc>
          <w:tcPr>
            <w:tcW w:w="1513" w:type="dxa"/>
            <w:vAlign w:val="top"/>
          </w:tcPr>
          <w:p w14:paraId="17BD0180">
            <w:pPr>
              <w:spacing w:line="273" w:lineRule="auto"/>
              <w:rPr>
                <w:rFonts w:ascii="Arial"/>
                <w:sz w:val="21"/>
              </w:rPr>
            </w:pPr>
          </w:p>
          <w:p w14:paraId="13B1B24D">
            <w:pPr>
              <w:pStyle w:val="16"/>
              <w:spacing w:before="78" w:line="222" w:lineRule="auto"/>
              <w:ind w:left="411"/>
            </w:pPr>
            <w:r>
              <w:rPr>
                <w:spacing w:val="-6"/>
              </w:rPr>
              <w:t>孙丽霞</w:t>
            </w:r>
          </w:p>
        </w:tc>
        <w:tc>
          <w:tcPr>
            <w:tcW w:w="1943" w:type="dxa"/>
            <w:vAlign w:val="top"/>
          </w:tcPr>
          <w:p w14:paraId="1A0C16E2">
            <w:pPr>
              <w:spacing w:line="273" w:lineRule="auto"/>
              <w:rPr>
                <w:rFonts w:ascii="Arial"/>
                <w:sz w:val="21"/>
              </w:rPr>
            </w:pPr>
          </w:p>
          <w:p w14:paraId="5CC7C92E">
            <w:pPr>
              <w:pStyle w:val="16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  <w:vAlign w:val="top"/>
          </w:tcPr>
          <w:p w14:paraId="3E9B1C1A">
            <w:pPr>
              <w:spacing w:line="272" w:lineRule="auto"/>
              <w:rPr>
                <w:rFonts w:ascii="Arial"/>
                <w:sz w:val="21"/>
              </w:rPr>
            </w:pPr>
          </w:p>
          <w:p w14:paraId="6995A0DF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E1FF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17AD1C3E">
            <w:pPr>
              <w:spacing w:line="314" w:lineRule="auto"/>
              <w:rPr>
                <w:rFonts w:ascii="Arial"/>
                <w:sz w:val="21"/>
              </w:rPr>
            </w:pPr>
          </w:p>
          <w:p w14:paraId="25CE9050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YB-23-20</w:t>
            </w:r>
          </w:p>
        </w:tc>
        <w:tc>
          <w:tcPr>
            <w:tcW w:w="3331" w:type="dxa"/>
            <w:vAlign w:val="top"/>
          </w:tcPr>
          <w:p w14:paraId="3954C7B6">
            <w:pPr>
              <w:pStyle w:val="16"/>
              <w:spacing w:before="39" w:line="222" w:lineRule="auto"/>
              <w:ind w:left="240"/>
            </w:pPr>
            <w:r>
              <w:rPr>
                <w:spacing w:val="-2"/>
              </w:rPr>
              <w:t>一流课程建设背景下护理学</w:t>
            </w:r>
          </w:p>
          <w:p w14:paraId="0EDB8990">
            <w:pPr>
              <w:pStyle w:val="16"/>
              <w:spacing w:before="23" w:line="222" w:lineRule="auto"/>
              <w:ind w:left="239"/>
            </w:pPr>
            <w:r>
              <w:rPr>
                <w:spacing w:val="-2"/>
              </w:rPr>
              <w:t>专业课程案例库建设现状及</w:t>
            </w:r>
          </w:p>
          <w:p w14:paraId="747ADCAD">
            <w:pPr>
              <w:pStyle w:val="16"/>
              <w:spacing w:before="24" w:line="205" w:lineRule="auto"/>
              <w:ind w:left="957"/>
            </w:pPr>
            <w:r>
              <w:rPr>
                <w:spacing w:val="-3"/>
              </w:rPr>
              <w:t>评价标准研究</w:t>
            </w:r>
          </w:p>
        </w:tc>
        <w:tc>
          <w:tcPr>
            <w:tcW w:w="1513" w:type="dxa"/>
            <w:vAlign w:val="top"/>
          </w:tcPr>
          <w:p w14:paraId="6A18B7D9">
            <w:pPr>
              <w:spacing w:line="272" w:lineRule="auto"/>
              <w:rPr>
                <w:rFonts w:ascii="Arial"/>
                <w:sz w:val="21"/>
              </w:rPr>
            </w:pPr>
          </w:p>
          <w:p w14:paraId="7237F64D">
            <w:pPr>
              <w:pStyle w:val="16"/>
              <w:spacing w:before="78" w:line="223" w:lineRule="auto"/>
              <w:ind w:left="422"/>
            </w:pPr>
            <w:r>
              <w:rPr>
                <w:spacing w:val="-10"/>
              </w:rPr>
              <w:t>陈红涛</w:t>
            </w:r>
          </w:p>
        </w:tc>
        <w:tc>
          <w:tcPr>
            <w:tcW w:w="1943" w:type="dxa"/>
            <w:vAlign w:val="top"/>
          </w:tcPr>
          <w:p w14:paraId="06F09D64">
            <w:pPr>
              <w:spacing w:line="272" w:lineRule="auto"/>
              <w:rPr>
                <w:rFonts w:ascii="Arial"/>
                <w:sz w:val="21"/>
              </w:rPr>
            </w:pPr>
          </w:p>
          <w:p w14:paraId="0242C169">
            <w:pPr>
              <w:pStyle w:val="16"/>
              <w:spacing w:before="78" w:line="222" w:lineRule="auto"/>
              <w:ind w:left="152"/>
            </w:pPr>
            <w:r>
              <w:rPr>
                <w:spacing w:val="-4"/>
              </w:rPr>
              <w:t>湖南中医药大学</w:t>
            </w:r>
          </w:p>
        </w:tc>
        <w:tc>
          <w:tcPr>
            <w:tcW w:w="1615" w:type="dxa"/>
            <w:vAlign w:val="top"/>
          </w:tcPr>
          <w:p w14:paraId="1F7D6310">
            <w:pPr>
              <w:spacing w:line="272" w:lineRule="auto"/>
              <w:rPr>
                <w:rFonts w:ascii="Arial"/>
                <w:sz w:val="21"/>
              </w:rPr>
            </w:pPr>
          </w:p>
          <w:p w14:paraId="0CE6D9E1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7B30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421" w:type="dxa"/>
            <w:vAlign w:val="top"/>
          </w:tcPr>
          <w:p w14:paraId="1890A767">
            <w:pPr>
              <w:spacing w:line="467" w:lineRule="auto"/>
              <w:rPr>
                <w:rFonts w:ascii="Arial"/>
                <w:sz w:val="21"/>
              </w:rPr>
            </w:pPr>
          </w:p>
          <w:p w14:paraId="56438367">
            <w:pPr>
              <w:pStyle w:val="16"/>
              <w:spacing w:before="78" w:line="181" w:lineRule="auto"/>
              <w:ind w:left="233"/>
            </w:pPr>
            <w:r>
              <w:rPr>
                <w:spacing w:val="-1"/>
              </w:rPr>
              <w:t>YB-23-21</w:t>
            </w:r>
          </w:p>
        </w:tc>
        <w:tc>
          <w:tcPr>
            <w:tcW w:w="3331" w:type="dxa"/>
            <w:vAlign w:val="top"/>
          </w:tcPr>
          <w:p w14:paraId="6587CBD4">
            <w:pPr>
              <w:pStyle w:val="16"/>
              <w:spacing w:before="40" w:line="222" w:lineRule="auto"/>
              <w:ind w:left="235"/>
            </w:pPr>
            <w:r>
              <w:rPr>
                <w:spacing w:val="-2"/>
              </w:rPr>
              <w:t>数字化教育测评技术驱动的</w:t>
            </w:r>
          </w:p>
          <w:p w14:paraId="74D09879">
            <w:pPr>
              <w:pStyle w:val="16"/>
              <w:spacing w:before="22" w:line="222" w:lineRule="auto"/>
              <w:ind w:left="267"/>
            </w:pPr>
            <w:r>
              <w:rPr>
                <w:spacing w:val="-4"/>
              </w:rPr>
              <w:t>中医药院校课程精细化教学</w:t>
            </w:r>
          </w:p>
          <w:p w14:paraId="670BC987">
            <w:pPr>
              <w:pStyle w:val="16"/>
              <w:spacing w:before="23" w:line="221" w:lineRule="auto"/>
              <w:ind w:left="132"/>
            </w:pPr>
            <w:r>
              <w:rPr>
                <w:spacing w:val="-3"/>
              </w:rPr>
              <w:t>管理改革研究——以《物理治</w:t>
            </w:r>
          </w:p>
          <w:p w14:paraId="56F3422D">
            <w:pPr>
              <w:pStyle w:val="16"/>
              <w:spacing w:before="24" w:line="205" w:lineRule="auto"/>
              <w:ind w:left="840"/>
            </w:pPr>
            <w:r>
              <w:rPr>
                <w:spacing w:val="-3"/>
              </w:rPr>
              <w:t>疗学》课程为例</w:t>
            </w:r>
          </w:p>
        </w:tc>
        <w:tc>
          <w:tcPr>
            <w:tcW w:w="1513" w:type="dxa"/>
            <w:vAlign w:val="top"/>
          </w:tcPr>
          <w:p w14:paraId="6EAEE8DA">
            <w:pPr>
              <w:spacing w:line="427" w:lineRule="auto"/>
              <w:rPr>
                <w:rFonts w:ascii="Arial"/>
                <w:sz w:val="21"/>
              </w:rPr>
            </w:pPr>
          </w:p>
          <w:p w14:paraId="1E885FC1">
            <w:pPr>
              <w:pStyle w:val="16"/>
              <w:spacing w:before="78" w:line="223" w:lineRule="auto"/>
              <w:ind w:left="417"/>
            </w:pPr>
            <w:r>
              <w:rPr>
                <w:spacing w:val="-8"/>
              </w:rPr>
              <w:t>曹震宇</w:t>
            </w:r>
          </w:p>
        </w:tc>
        <w:tc>
          <w:tcPr>
            <w:tcW w:w="1943" w:type="dxa"/>
            <w:vAlign w:val="top"/>
          </w:tcPr>
          <w:p w14:paraId="622414BC">
            <w:pPr>
              <w:spacing w:line="427" w:lineRule="auto"/>
              <w:rPr>
                <w:rFonts w:ascii="Arial"/>
                <w:sz w:val="21"/>
              </w:rPr>
            </w:pPr>
          </w:p>
          <w:p w14:paraId="1945A7DC">
            <w:pPr>
              <w:pStyle w:val="16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  <w:vAlign w:val="top"/>
          </w:tcPr>
          <w:p w14:paraId="5B7B2626">
            <w:pPr>
              <w:spacing w:line="426" w:lineRule="auto"/>
              <w:rPr>
                <w:rFonts w:ascii="Arial"/>
                <w:sz w:val="21"/>
              </w:rPr>
            </w:pPr>
          </w:p>
          <w:p w14:paraId="6C957741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28A1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7A3F1F7D">
            <w:pPr>
              <w:pStyle w:val="16"/>
              <w:spacing w:before="240" w:line="180" w:lineRule="auto"/>
              <w:ind w:left="233"/>
            </w:pPr>
            <w:r>
              <w:rPr>
                <w:spacing w:val="-1"/>
              </w:rPr>
              <w:t>YB-23-22</w:t>
            </w:r>
          </w:p>
        </w:tc>
        <w:tc>
          <w:tcPr>
            <w:tcW w:w="3331" w:type="dxa"/>
            <w:vAlign w:val="top"/>
          </w:tcPr>
          <w:p w14:paraId="0855955B">
            <w:pPr>
              <w:pStyle w:val="16"/>
              <w:spacing w:before="41" w:line="222" w:lineRule="auto"/>
              <w:ind w:left="477" w:right="225" w:hanging="241"/>
            </w:pPr>
            <w:r>
              <w:rPr>
                <w:spacing w:val="-2"/>
              </w:rPr>
              <w:t>基于虚拟仿真的中医临床课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程实践教学应用与研究</w:t>
            </w:r>
          </w:p>
        </w:tc>
        <w:tc>
          <w:tcPr>
            <w:tcW w:w="1513" w:type="dxa"/>
            <w:vAlign w:val="top"/>
          </w:tcPr>
          <w:p w14:paraId="06D6FD5B">
            <w:pPr>
              <w:pStyle w:val="16"/>
              <w:spacing w:before="198" w:line="221" w:lineRule="auto"/>
              <w:ind w:left="414"/>
            </w:pPr>
            <w:r>
              <w:rPr>
                <w:spacing w:val="-7"/>
              </w:rPr>
              <w:t>史艳平</w:t>
            </w:r>
          </w:p>
        </w:tc>
        <w:tc>
          <w:tcPr>
            <w:tcW w:w="1943" w:type="dxa"/>
            <w:vAlign w:val="top"/>
          </w:tcPr>
          <w:p w14:paraId="11CDFF70">
            <w:pPr>
              <w:pStyle w:val="16"/>
              <w:spacing w:before="199" w:line="222" w:lineRule="auto"/>
              <w:ind w:left="278"/>
            </w:pPr>
            <w:r>
              <w:rPr>
                <w:spacing w:val="-5"/>
              </w:rPr>
              <w:t>南阳理工学院</w:t>
            </w:r>
          </w:p>
        </w:tc>
        <w:tc>
          <w:tcPr>
            <w:tcW w:w="1615" w:type="dxa"/>
            <w:vAlign w:val="top"/>
          </w:tcPr>
          <w:p w14:paraId="0165BA58">
            <w:pPr>
              <w:pStyle w:val="16"/>
              <w:spacing w:before="19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5E154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21" w:type="dxa"/>
            <w:vAlign w:val="top"/>
          </w:tcPr>
          <w:p w14:paraId="046666FF">
            <w:pPr>
              <w:pStyle w:val="16"/>
              <w:spacing w:before="127" w:line="180" w:lineRule="auto"/>
              <w:ind w:left="233"/>
            </w:pPr>
            <w:r>
              <w:rPr>
                <w:spacing w:val="-1"/>
              </w:rPr>
              <w:t>YB-23-23</w:t>
            </w:r>
          </w:p>
        </w:tc>
        <w:tc>
          <w:tcPr>
            <w:tcW w:w="3331" w:type="dxa"/>
            <w:vAlign w:val="top"/>
          </w:tcPr>
          <w:p w14:paraId="4C42F827">
            <w:pPr>
              <w:pStyle w:val="16"/>
              <w:spacing w:before="86" w:line="222" w:lineRule="auto"/>
              <w:ind w:left="143"/>
            </w:pPr>
            <w:r>
              <w:rPr>
                <w:spacing w:val="-4"/>
              </w:rPr>
              <w:t>以文化人，因方施教—传统文</w:t>
            </w:r>
          </w:p>
        </w:tc>
        <w:tc>
          <w:tcPr>
            <w:tcW w:w="1513" w:type="dxa"/>
            <w:vAlign w:val="top"/>
          </w:tcPr>
          <w:p w14:paraId="6F32C6D5">
            <w:pPr>
              <w:pStyle w:val="16"/>
              <w:spacing w:before="85" w:line="224" w:lineRule="auto"/>
              <w:ind w:left="529"/>
            </w:pPr>
            <w:r>
              <w:rPr>
                <w:spacing w:val="-8"/>
              </w:rPr>
              <w:t>黄宏</w:t>
            </w:r>
          </w:p>
        </w:tc>
        <w:tc>
          <w:tcPr>
            <w:tcW w:w="1943" w:type="dxa"/>
            <w:vAlign w:val="top"/>
          </w:tcPr>
          <w:p w14:paraId="44638792">
            <w:pPr>
              <w:pStyle w:val="16"/>
              <w:spacing w:before="86" w:line="222" w:lineRule="auto"/>
              <w:ind w:left="148"/>
            </w:pPr>
            <w:r>
              <w:rPr>
                <w:spacing w:val="-3"/>
              </w:rPr>
              <w:t>浙江中医药大学</w:t>
            </w:r>
          </w:p>
        </w:tc>
        <w:tc>
          <w:tcPr>
            <w:tcW w:w="1615" w:type="dxa"/>
            <w:vAlign w:val="top"/>
          </w:tcPr>
          <w:p w14:paraId="6A87D338">
            <w:pPr>
              <w:pStyle w:val="16"/>
              <w:spacing w:before="85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</w:tbl>
    <w:p w14:paraId="1D88162C">
      <w:pPr>
        <w:rPr>
          <w:rFonts w:ascii="Arial"/>
          <w:sz w:val="21"/>
        </w:rPr>
      </w:pPr>
    </w:p>
    <w:p w14:paraId="55EF6E6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48" w:bottom="0" w:left="1029" w:header="0" w:footer="0" w:gutter="0"/>
          <w:cols w:space="720" w:num="1"/>
        </w:sectPr>
      </w:pPr>
    </w:p>
    <w:p w14:paraId="4EA7BC1B">
      <w:pPr>
        <w:spacing w:line="91" w:lineRule="auto"/>
        <w:rPr>
          <w:rFonts w:ascii="Arial"/>
          <w:sz w:val="2"/>
        </w:rPr>
      </w:pPr>
    </w:p>
    <w:tbl>
      <w:tblPr>
        <w:tblStyle w:val="15"/>
        <w:tblW w:w="98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3331"/>
        <w:gridCol w:w="1513"/>
        <w:gridCol w:w="1943"/>
        <w:gridCol w:w="1615"/>
      </w:tblGrid>
      <w:tr w14:paraId="49DC9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1" w:type="dxa"/>
            <w:vAlign w:val="top"/>
          </w:tcPr>
          <w:p w14:paraId="53BBFBFA">
            <w:pPr>
              <w:pStyle w:val="16"/>
              <w:spacing w:before="220" w:line="222" w:lineRule="auto"/>
              <w:ind w:left="166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课题编号</w:t>
            </w:r>
          </w:p>
        </w:tc>
        <w:tc>
          <w:tcPr>
            <w:tcW w:w="3331" w:type="dxa"/>
            <w:vAlign w:val="top"/>
          </w:tcPr>
          <w:p w14:paraId="025C8B0D">
            <w:pPr>
              <w:pStyle w:val="16"/>
              <w:spacing w:before="219" w:line="222" w:lineRule="auto"/>
              <w:ind w:left="1118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课题名称</w:t>
            </w:r>
          </w:p>
        </w:tc>
        <w:tc>
          <w:tcPr>
            <w:tcW w:w="1513" w:type="dxa"/>
            <w:vAlign w:val="top"/>
          </w:tcPr>
          <w:p w14:paraId="627E0A06">
            <w:pPr>
              <w:pStyle w:val="16"/>
              <w:spacing w:before="220" w:line="224" w:lineRule="auto"/>
              <w:ind w:left="360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负责人</w:t>
            </w:r>
          </w:p>
        </w:tc>
        <w:tc>
          <w:tcPr>
            <w:tcW w:w="1943" w:type="dxa"/>
            <w:vAlign w:val="top"/>
          </w:tcPr>
          <w:p w14:paraId="4419E2AA">
            <w:pPr>
              <w:pStyle w:val="16"/>
              <w:spacing w:before="219" w:line="221" w:lineRule="auto"/>
              <w:ind w:left="434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工作单位</w:t>
            </w:r>
          </w:p>
        </w:tc>
        <w:tc>
          <w:tcPr>
            <w:tcW w:w="1615" w:type="dxa"/>
            <w:vAlign w:val="top"/>
          </w:tcPr>
          <w:p w14:paraId="0D21062D">
            <w:pPr>
              <w:pStyle w:val="16"/>
              <w:spacing w:before="219" w:line="224" w:lineRule="auto"/>
              <w:ind w:left="262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项目类别</w:t>
            </w:r>
          </w:p>
        </w:tc>
      </w:tr>
      <w:tr w14:paraId="70E7E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0D508056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14DB2F6D">
            <w:pPr>
              <w:pStyle w:val="16"/>
              <w:spacing w:before="36" w:line="224" w:lineRule="auto"/>
              <w:ind w:left="958" w:right="225" w:hanging="721"/>
            </w:pPr>
            <w:r>
              <w:rPr>
                <w:spacing w:val="-2"/>
              </w:rPr>
              <w:t>化融入方剂学课程的文化及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专业自信研究</w:t>
            </w:r>
          </w:p>
        </w:tc>
        <w:tc>
          <w:tcPr>
            <w:tcW w:w="1513" w:type="dxa"/>
            <w:vAlign w:val="top"/>
          </w:tcPr>
          <w:p w14:paraId="3493B744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085ECBE8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DFA8AAD">
            <w:pPr>
              <w:rPr>
                <w:rFonts w:ascii="Arial"/>
                <w:sz w:val="21"/>
              </w:rPr>
            </w:pPr>
          </w:p>
        </w:tc>
      </w:tr>
      <w:tr w14:paraId="5E64A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0CF5D09D">
            <w:pPr>
              <w:pStyle w:val="16"/>
              <w:spacing w:before="236" w:line="180" w:lineRule="auto"/>
              <w:ind w:left="233"/>
            </w:pPr>
            <w:r>
              <w:rPr>
                <w:spacing w:val="-1"/>
              </w:rPr>
              <w:t>YB-23-24</w:t>
            </w:r>
          </w:p>
        </w:tc>
        <w:tc>
          <w:tcPr>
            <w:tcW w:w="3331" w:type="dxa"/>
            <w:vAlign w:val="top"/>
          </w:tcPr>
          <w:p w14:paraId="2A8275BC">
            <w:pPr>
              <w:pStyle w:val="16"/>
              <w:spacing w:before="39" w:line="223" w:lineRule="auto"/>
              <w:ind w:left="837" w:right="225" w:hanging="570"/>
            </w:pPr>
            <w:r>
              <w:rPr>
                <w:spacing w:val="-4"/>
              </w:rPr>
              <w:t>中医经典教育传承创新与思</w:t>
            </w:r>
            <w:r>
              <w:t xml:space="preserve"> </w:t>
            </w:r>
            <w:r>
              <w:rPr>
                <w:spacing w:val="-3"/>
              </w:rPr>
              <w:t>政教学改革研究</w:t>
            </w:r>
          </w:p>
        </w:tc>
        <w:tc>
          <w:tcPr>
            <w:tcW w:w="1513" w:type="dxa"/>
            <w:vAlign w:val="top"/>
          </w:tcPr>
          <w:p w14:paraId="2C3A93D7">
            <w:pPr>
              <w:pStyle w:val="16"/>
              <w:spacing w:before="195" w:line="222" w:lineRule="auto"/>
              <w:ind w:left="412"/>
            </w:pPr>
            <w:r>
              <w:rPr>
                <w:spacing w:val="-7"/>
              </w:rPr>
              <w:t>吴宇峰</w:t>
            </w:r>
          </w:p>
        </w:tc>
        <w:tc>
          <w:tcPr>
            <w:tcW w:w="1943" w:type="dxa"/>
            <w:vAlign w:val="top"/>
          </w:tcPr>
          <w:p w14:paraId="07F870D6">
            <w:pPr>
              <w:pStyle w:val="16"/>
              <w:spacing w:before="195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36D7AE00">
            <w:pPr>
              <w:pStyle w:val="16"/>
              <w:spacing w:before="19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C0BB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2245F04E">
            <w:pPr>
              <w:pStyle w:val="16"/>
              <w:spacing w:before="236" w:line="180" w:lineRule="auto"/>
              <w:ind w:left="233"/>
            </w:pPr>
            <w:r>
              <w:rPr>
                <w:spacing w:val="-1"/>
              </w:rPr>
              <w:t>YB-23-25</w:t>
            </w:r>
          </w:p>
        </w:tc>
        <w:tc>
          <w:tcPr>
            <w:tcW w:w="3331" w:type="dxa"/>
            <w:vAlign w:val="top"/>
          </w:tcPr>
          <w:p w14:paraId="2FAC1274">
            <w:pPr>
              <w:pStyle w:val="16"/>
              <w:spacing w:before="39" w:line="223" w:lineRule="auto"/>
              <w:ind w:left="1441" w:right="225" w:hanging="1205"/>
            </w:pPr>
            <w:r>
              <w:rPr>
                <w:spacing w:val="-2"/>
              </w:rPr>
              <w:t>基层中医全科医师水平考核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方案</w:t>
            </w:r>
          </w:p>
        </w:tc>
        <w:tc>
          <w:tcPr>
            <w:tcW w:w="1513" w:type="dxa"/>
            <w:vAlign w:val="top"/>
          </w:tcPr>
          <w:p w14:paraId="4E64464D">
            <w:pPr>
              <w:pStyle w:val="16"/>
              <w:spacing w:before="194" w:line="222" w:lineRule="auto"/>
              <w:ind w:left="411"/>
            </w:pPr>
            <w:r>
              <w:rPr>
                <w:spacing w:val="-6"/>
              </w:rPr>
              <w:t>孙志佳</w:t>
            </w:r>
          </w:p>
        </w:tc>
        <w:tc>
          <w:tcPr>
            <w:tcW w:w="1943" w:type="dxa"/>
            <w:vAlign w:val="top"/>
          </w:tcPr>
          <w:p w14:paraId="157D100A">
            <w:pPr>
              <w:pStyle w:val="16"/>
              <w:spacing w:before="194" w:line="222" w:lineRule="auto"/>
              <w:ind w:left="146"/>
            </w:pPr>
            <w:r>
              <w:rPr>
                <w:spacing w:val="-3"/>
              </w:rPr>
              <w:t>广州中医药大学</w:t>
            </w:r>
          </w:p>
        </w:tc>
        <w:tc>
          <w:tcPr>
            <w:tcW w:w="1615" w:type="dxa"/>
            <w:vAlign w:val="top"/>
          </w:tcPr>
          <w:p w14:paraId="668386E7">
            <w:pPr>
              <w:pStyle w:val="16"/>
              <w:spacing w:before="193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DE66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  <w:vAlign w:val="top"/>
          </w:tcPr>
          <w:p w14:paraId="6C1E9E08">
            <w:pPr>
              <w:spacing w:line="311" w:lineRule="auto"/>
              <w:rPr>
                <w:rFonts w:ascii="Arial"/>
                <w:sz w:val="21"/>
              </w:rPr>
            </w:pPr>
          </w:p>
          <w:p w14:paraId="15E13D07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YB-23-26</w:t>
            </w:r>
          </w:p>
        </w:tc>
        <w:tc>
          <w:tcPr>
            <w:tcW w:w="3331" w:type="dxa"/>
            <w:vAlign w:val="top"/>
          </w:tcPr>
          <w:p w14:paraId="2D45E5D2">
            <w:pPr>
              <w:pStyle w:val="16"/>
              <w:spacing w:before="37" w:line="222" w:lineRule="auto"/>
              <w:ind w:left="216"/>
            </w:pPr>
            <w:r>
              <w:rPr>
                <w:spacing w:val="-3"/>
              </w:rPr>
              <w:t>“大思政课</w:t>
            </w:r>
            <w:r>
              <w:rPr>
                <w:spacing w:val="-81"/>
              </w:rPr>
              <w:t xml:space="preserve"> </w:t>
            </w:r>
            <w:r>
              <w:rPr>
                <w:spacing w:val="-3"/>
              </w:rPr>
              <w:t>”格局下中医药</w:t>
            </w:r>
          </w:p>
          <w:p w14:paraId="003753B3">
            <w:pPr>
              <w:pStyle w:val="16"/>
              <w:spacing w:before="23" w:line="222" w:lineRule="auto"/>
              <w:ind w:left="250"/>
            </w:pPr>
            <w:r>
              <w:rPr>
                <w:spacing w:val="-3"/>
              </w:rPr>
              <w:t>院校思政课程与课程思政协</w:t>
            </w:r>
          </w:p>
          <w:p w14:paraId="005AFE28">
            <w:pPr>
              <w:pStyle w:val="16"/>
              <w:spacing w:before="24" w:line="206" w:lineRule="auto"/>
              <w:ind w:left="864"/>
            </w:pPr>
            <w:r>
              <w:rPr>
                <w:spacing w:val="-7"/>
              </w:rPr>
              <w:t>同育人模式研究</w:t>
            </w:r>
          </w:p>
        </w:tc>
        <w:tc>
          <w:tcPr>
            <w:tcW w:w="1513" w:type="dxa"/>
            <w:vAlign w:val="top"/>
          </w:tcPr>
          <w:p w14:paraId="121A1E6D">
            <w:pPr>
              <w:spacing w:line="270" w:lineRule="auto"/>
              <w:rPr>
                <w:rFonts w:ascii="Arial"/>
                <w:sz w:val="21"/>
              </w:rPr>
            </w:pPr>
          </w:p>
          <w:p w14:paraId="0A7A3E99">
            <w:pPr>
              <w:pStyle w:val="16"/>
              <w:spacing w:before="78" w:line="221" w:lineRule="auto"/>
              <w:ind w:left="422"/>
            </w:pPr>
            <w:r>
              <w:rPr>
                <w:spacing w:val="-10"/>
              </w:rPr>
              <w:t>雷虹艳</w:t>
            </w:r>
          </w:p>
        </w:tc>
        <w:tc>
          <w:tcPr>
            <w:tcW w:w="1943" w:type="dxa"/>
            <w:vAlign w:val="top"/>
          </w:tcPr>
          <w:p w14:paraId="786842ED">
            <w:pPr>
              <w:spacing w:line="269" w:lineRule="auto"/>
              <w:rPr>
                <w:rFonts w:ascii="Arial"/>
                <w:sz w:val="21"/>
              </w:rPr>
            </w:pPr>
          </w:p>
          <w:p w14:paraId="2200C44E">
            <w:pPr>
              <w:pStyle w:val="16"/>
              <w:spacing w:before="78" w:line="222" w:lineRule="auto"/>
              <w:ind w:left="150"/>
            </w:pPr>
            <w:r>
              <w:rPr>
                <w:spacing w:val="-3"/>
              </w:rPr>
              <w:t>成都中医药大学</w:t>
            </w:r>
          </w:p>
        </w:tc>
        <w:tc>
          <w:tcPr>
            <w:tcW w:w="1615" w:type="dxa"/>
            <w:vAlign w:val="top"/>
          </w:tcPr>
          <w:p w14:paraId="3C8DCCC3">
            <w:pPr>
              <w:spacing w:line="269" w:lineRule="auto"/>
              <w:rPr>
                <w:rFonts w:ascii="Arial"/>
                <w:sz w:val="21"/>
              </w:rPr>
            </w:pPr>
          </w:p>
          <w:p w14:paraId="340BC8F1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3ED0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0A58DE22">
            <w:pPr>
              <w:pStyle w:val="16"/>
              <w:spacing w:before="236" w:line="180" w:lineRule="auto"/>
              <w:ind w:left="233"/>
            </w:pPr>
            <w:r>
              <w:rPr>
                <w:spacing w:val="-1"/>
              </w:rPr>
              <w:t>YB-23-27</w:t>
            </w:r>
          </w:p>
        </w:tc>
        <w:tc>
          <w:tcPr>
            <w:tcW w:w="3331" w:type="dxa"/>
            <w:vAlign w:val="top"/>
          </w:tcPr>
          <w:p w14:paraId="5EBAB612">
            <w:pPr>
              <w:pStyle w:val="16"/>
              <w:spacing w:before="39" w:line="223" w:lineRule="auto"/>
              <w:ind w:left="356" w:right="225" w:hanging="121"/>
            </w:pPr>
            <w:r>
              <w:rPr>
                <w:spacing w:val="-2"/>
              </w:rPr>
              <w:t>新时代中西医结合研究生拔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尖创新人才培养模式研究</w:t>
            </w:r>
          </w:p>
        </w:tc>
        <w:tc>
          <w:tcPr>
            <w:tcW w:w="1513" w:type="dxa"/>
            <w:vAlign w:val="top"/>
          </w:tcPr>
          <w:p w14:paraId="2DB91FE5">
            <w:pPr>
              <w:pStyle w:val="16"/>
              <w:spacing w:before="194" w:line="222" w:lineRule="auto"/>
              <w:ind w:left="412"/>
            </w:pPr>
            <w:r>
              <w:rPr>
                <w:spacing w:val="-7"/>
              </w:rPr>
              <w:t>郭军鹏</w:t>
            </w:r>
          </w:p>
        </w:tc>
        <w:tc>
          <w:tcPr>
            <w:tcW w:w="1943" w:type="dxa"/>
            <w:vAlign w:val="top"/>
          </w:tcPr>
          <w:p w14:paraId="2A8A58F8">
            <w:pPr>
              <w:pStyle w:val="16"/>
              <w:spacing w:before="195" w:line="222" w:lineRule="auto"/>
              <w:ind w:left="147"/>
            </w:pPr>
            <w:r>
              <w:rPr>
                <w:spacing w:val="-3"/>
              </w:rPr>
              <w:t>长春中医药大学</w:t>
            </w:r>
          </w:p>
        </w:tc>
        <w:tc>
          <w:tcPr>
            <w:tcW w:w="1615" w:type="dxa"/>
            <w:vAlign w:val="top"/>
          </w:tcPr>
          <w:p w14:paraId="1055A998">
            <w:pPr>
              <w:pStyle w:val="16"/>
              <w:spacing w:before="19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A1DC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0626688B">
            <w:pPr>
              <w:pStyle w:val="16"/>
              <w:spacing w:before="235" w:line="180" w:lineRule="auto"/>
              <w:ind w:left="233"/>
            </w:pPr>
            <w:r>
              <w:rPr>
                <w:spacing w:val="-1"/>
              </w:rPr>
              <w:t>YB-23-28</w:t>
            </w:r>
          </w:p>
        </w:tc>
        <w:tc>
          <w:tcPr>
            <w:tcW w:w="3331" w:type="dxa"/>
            <w:vAlign w:val="top"/>
          </w:tcPr>
          <w:p w14:paraId="3B80FB0D">
            <w:pPr>
              <w:pStyle w:val="16"/>
              <w:spacing w:before="39" w:line="223" w:lineRule="auto"/>
              <w:ind w:left="356" w:right="225" w:hanging="120"/>
            </w:pPr>
            <w:r>
              <w:rPr>
                <w:spacing w:val="-2"/>
              </w:rPr>
              <w:t>基于多模态模式的中医英语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文化类课程思政实证研究</w:t>
            </w:r>
          </w:p>
        </w:tc>
        <w:tc>
          <w:tcPr>
            <w:tcW w:w="1513" w:type="dxa"/>
            <w:vAlign w:val="top"/>
          </w:tcPr>
          <w:p w14:paraId="02DAC8F7">
            <w:pPr>
              <w:pStyle w:val="16"/>
              <w:spacing w:before="194" w:line="224" w:lineRule="auto"/>
              <w:ind w:left="530"/>
            </w:pPr>
            <w:r>
              <w:rPr>
                <w:spacing w:val="-9"/>
              </w:rPr>
              <w:t>刘莹</w:t>
            </w:r>
          </w:p>
        </w:tc>
        <w:tc>
          <w:tcPr>
            <w:tcW w:w="1943" w:type="dxa"/>
            <w:vAlign w:val="top"/>
          </w:tcPr>
          <w:p w14:paraId="3A77501D">
            <w:pPr>
              <w:pStyle w:val="16"/>
              <w:spacing w:before="194" w:line="222" w:lineRule="auto"/>
              <w:ind w:left="147"/>
            </w:pPr>
            <w:r>
              <w:rPr>
                <w:spacing w:val="-3"/>
              </w:rPr>
              <w:t>长春中医药大学</w:t>
            </w:r>
          </w:p>
        </w:tc>
        <w:tc>
          <w:tcPr>
            <w:tcW w:w="1615" w:type="dxa"/>
            <w:vAlign w:val="top"/>
          </w:tcPr>
          <w:p w14:paraId="28F96D5E">
            <w:pPr>
              <w:pStyle w:val="16"/>
              <w:spacing w:before="193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31667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  <w:vAlign w:val="top"/>
          </w:tcPr>
          <w:p w14:paraId="051385F0">
            <w:pPr>
              <w:spacing w:line="311" w:lineRule="auto"/>
              <w:rPr>
                <w:rFonts w:ascii="Arial"/>
                <w:sz w:val="21"/>
              </w:rPr>
            </w:pPr>
          </w:p>
          <w:p w14:paraId="1292913E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YB-23-29</w:t>
            </w:r>
          </w:p>
        </w:tc>
        <w:tc>
          <w:tcPr>
            <w:tcW w:w="3331" w:type="dxa"/>
            <w:vAlign w:val="top"/>
          </w:tcPr>
          <w:p w14:paraId="7BE0FA20">
            <w:pPr>
              <w:pStyle w:val="16"/>
              <w:spacing w:before="38" w:line="222" w:lineRule="auto"/>
              <w:ind w:left="246"/>
            </w:pPr>
            <w:r>
              <w:rPr>
                <w:spacing w:val="-3"/>
              </w:rPr>
              <w:t>学术型中药本科专业创新人</w:t>
            </w:r>
          </w:p>
          <w:p w14:paraId="6DCA447E">
            <w:pPr>
              <w:pStyle w:val="16"/>
              <w:spacing w:before="22" w:line="221" w:lineRule="auto"/>
              <w:ind w:left="242"/>
            </w:pPr>
            <w:r>
              <w:rPr>
                <w:spacing w:val="-2"/>
              </w:rPr>
              <w:t>才素质结构特征与培养模式</w:t>
            </w:r>
          </w:p>
          <w:p w14:paraId="4CE7346B">
            <w:pPr>
              <w:pStyle w:val="16"/>
              <w:spacing w:before="25" w:line="206" w:lineRule="auto"/>
              <w:ind w:left="481"/>
            </w:pPr>
            <w:r>
              <w:rPr>
                <w:spacing w:val="-3"/>
              </w:rPr>
              <w:t>（方案）的改革与实践</w:t>
            </w:r>
          </w:p>
        </w:tc>
        <w:tc>
          <w:tcPr>
            <w:tcW w:w="1513" w:type="dxa"/>
            <w:vAlign w:val="top"/>
          </w:tcPr>
          <w:p w14:paraId="4663D7EB">
            <w:pPr>
              <w:spacing w:line="269" w:lineRule="auto"/>
              <w:rPr>
                <w:rFonts w:ascii="Arial"/>
                <w:sz w:val="21"/>
              </w:rPr>
            </w:pPr>
          </w:p>
          <w:p w14:paraId="5183757D">
            <w:pPr>
              <w:pStyle w:val="16"/>
              <w:spacing w:before="78" w:line="224" w:lineRule="auto"/>
              <w:ind w:left="417"/>
            </w:pPr>
            <w:r>
              <w:rPr>
                <w:spacing w:val="-8"/>
              </w:rPr>
              <w:t>贺福元</w:t>
            </w:r>
          </w:p>
        </w:tc>
        <w:tc>
          <w:tcPr>
            <w:tcW w:w="1943" w:type="dxa"/>
            <w:vAlign w:val="top"/>
          </w:tcPr>
          <w:p w14:paraId="4F577CD4">
            <w:pPr>
              <w:spacing w:line="270" w:lineRule="auto"/>
              <w:rPr>
                <w:rFonts w:ascii="Arial"/>
                <w:sz w:val="21"/>
              </w:rPr>
            </w:pPr>
          </w:p>
          <w:p w14:paraId="209DDC43">
            <w:pPr>
              <w:pStyle w:val="16"/>
              <w:spacing w:before="78" w:line="222" w:lineRule="auto"/>
              <w:ind w:left="152"/>
            </w:pPr>
            <w:r>
              <w:rPr>
                <w:spacing w:val="-4"/>
              </w:rPr>
              <w:t>湖南中医药大学</w:t>
            </w:r>
          </w:p>
        </w:tc>
        <w:tc>
          <w:tcPr>
            <w:tcW w:w="1615" w:type="dxa"/>
            <w:vAlign w:val="top"/>
          </w:tcPr>
          <w:p w14:paraId="40053CE3">
            <w:pPr>
              <w:spacing w:line="269" w:lineRule="auto"/>
              <w:rPr>
                <w:rFonts w:ascii="Arial"/>
                <w:sz w:val="21"/>
              </w:rPr>
            </w:pPr>
          </w:p>
          <w:p w14:paraId="21654866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CE74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65287A80">
            <w:pPr>
              <w:spacing w:line="314" w:lineRule="auto"/>
              <w:rPr>
                <w:rFonts w:ascii="Arial"/>
                <w:sz w:val="21"/>
              </w:rPr>
            </w:pPr>
          </w:p>
          <w:p w14:paraId="01C3006F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YB-23-30</w:t>
            </w:r>
          </w:p>
        </w:tc>
        <w:tc>
          <w:tcPr>
            <w:tcW w:w="3331" w:type="dxa"/>
            <w:vAlign w:val="top"/>
          </w:tcPr>
          <w:p w14:paraId="0465B738">
            <w:pPr>
              <w:pStyle w:val="16"/>
              <w:spacing w:before="41" w:line="222" w:lineRule="auto"/>
              <w:ind w:left="240"/>
            </w:pPr>
            <w:r>
              <w:rPr>
                <w:spacing w:val="-2"/>
              </w:rPr>
              <w:t>一级学科背景下针灸国际化</w:t>
            </w:r>
          </w:p>
          <w:p w14:paraId="0E38B2D2">
            <w:pPr>
              <w:pStyle w:val="16"/>
              <w:spacing w:before="22" w:line="221" w:lineRule="auto"/>
              <w:ind w:left="240"/>
            </w:pPr>
            <w:r>
              <w:rPr>
                <w:spacing w:val="-2"/>
              </w:rPr>
              <w:t>人才核心素养的构建及实践</w:t>
            </w:r>
          </w:p>
          <w:p w14:paraId="4A0491C8">
            <w:pPr>
              <w:pStyle w:val="16"/>
              <w:spacing w:before="24" w:line="205" w:lineRule="auto"/>
              <w:ind w:left="1194"/>
            </w:pPr>
            <w:r>
              <w:rPr>
                <w:spacing w:val="-4"/>
              </w:rPr>
              <w:t>路径研究</w:t>
            </w:r>
          </w:p>
        </w:tc>
        <w:tc>
          <w:tcPr>
            <w:tcW w:w="1513" w:type="dxa"/>
            <w:vAlign w:val="top"/>
          </w:tcPr>
          <w:p w14:paraId="2B34F078">
            <w:pPr>
              <w:spacing w:line="273" w:lineRule="auto"/>
              <w:rPr>
                <w:rFonts w:ascii="Arial"/>
                <w:sz w:val="21"/>
              </w:rPr>
            </w:pPr>
          </w:p>
          <w:p w14:paraId="1D115C6A">
            <w:pPr>
              <w:pStyle w:val="16"/>
              <w:spacing w:before="78" w:line="222" w:lineRule="auto"/>
              <w:ind w:left="415"/>
            </w:pPr>
            <w:r>
              <w:rPr>
                <w:spacing w:val="-8"/>
              </w:rPr>
              <w:t>袁锦虹</w:t>
            </w:r>
          </w:p>
        </w:tc>
        <w:tc>
          <w:tcPr>
            <w:tcW w:w="1943" w:type="dxa"/>
            <w:vAlign w:val="top"/>
          </w:tcPr>
          <w:p w14:paraId="4D4B7B32">
            <w:pPr>
              <w:spacing w:line="273" w:lineRule="auto"/>
              <w:rPr>
                <w:rFonts w:ascii="Arial"/>
                <w:sz w:val="21"/>
              </w:rPr>
            </w:pPr>
          </w:p>
          <w:p w14:paraId="5F064A67">
            <w:pPr>
              <w:pStyle w:val="16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  <w:vAlign w:val="top"/>
          </w:tcPr>
          <w:p w14:paraId="68616F96">
            <w:pPr>
              <w:spacing w:line="272" w:lineRule="auto"/>
              <w:rPr>
                <w:rFonts w:ascii="Arial"/>
                <w:sz w:val="21"/>
              </w:rPr>
            </w:pPr>
          </w:p>
          <w:p w14:paraId="44B53F68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7BD2D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47F3159A">
            <w:pPr>
              <w:pStyle w:val="16"/>
              <w:spacing w:before="236" w:line="181" w:lineRule="auto"/>
              <w:ind w:left="233"/>
            </w:pPr>
            <w:r>
              <w:rPr>
                <w:spacing w:val="-1"/>
              </w:rPr>
              <w:t>YB-23-31</w:t>
            </w:r>
          </w:p>
        </w:tc>
        <w:tc>
          <w:tcPr>
            <w:tcW w:w="3331" w:type="dxa"/>
            <w:vAlign w:val="top"/>
          </w:tcPr>
          <w:p w14:paraId="77B00D94">
            <w:pPr>
              <w:pStyle w:val="16"/>
              <w:spacing w:before="39" w:line="223" w:lineRule="auto"/>
              <w:ind w:left="625" w:right="225" w:hanging="390"/>
            </w:pPr>
            <w:r>
              <w:rPr>
                <w:spacing w:val="-2"/>
              </w:rPr>
              <w:t>健康中国背景下傣医学人才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岗位胜任力实证研究</w:t>
            </w:r>
          </w:p>
        </w:tc>
        <w:tc>
          <w:tcPr>
            <w:tcW w:w="1513" w:type="dxa"/>
            <w:vAlign w:val="top"/>
          </w:tcPr>
          <w:p w14:paraId="2F6D7FCC">
            <w:pPr>
              <w:pStyle w:val="16"/>
              <w:spacing w:before="196" w:line="220" w:lineRule="auto"/>
              <w:ind w:left="411"/>
            </w:pPr>
            <w:r>
              <w:rPr>
                <w:spacing w:val="-6"/>
              </w:rPr>
              <w:t>段小花</w:t>
            </w:r>
          </w:p>
        </w:tc>
        <w:tc>
          <w:tcPr>
            <w:tcW w:w="1943" w:type="dxa"/>
            <w:vAlign w:val="top"/>
          </w:tcPr>
          <w:p w14:paraId="12F94B98">
            <w:pPr>
              <w:pStyle w:val="16"/>
              <w:spacing w:before="196" w:line="222" w:lineRule="auto"/>
              <w:ind w:left="147"/>
            </w:pPr>
            <w:r>
              <w:rPr>
                <w:spacing w:val="-3"/>
              </w:rPr>
              <w:t>云南中医药大学</w:t>
            </w:r>
          </w:p>
        </w:tc>
        <w:tc>
          <w:tcPr>
            <w:tcW w:w="1615" w:type="dxa"/>
            <w:vAlign w:val="top"/>
          </w:tcPr>
          <w:p w14:paraId="6C8C8DBA">
            <w:pPr>
              <w:pStyle w:val="16"/>
              <w:spacing w:before="195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F131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66A7BB9C">
            <w:pPr>
              <w:spacing w:line="313" w:lineRule="auto"/>
              <w:rPr>
                <w:rFonts w:ascii="Arial"/>
                <w:sz w:val="21"/>
              </w:rPr>
            </w:pPr>
          </w:p>
          <w:p w14:paraId="63951A59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YB-23-32</w:t>
            </w:r>
          </w:p>
        </w:tc>
        <w:tc>
          <w:tcPr>
            <w:tcW w:w="3331" w:type="dxa"/>
            <w:vAlign w:val="top"/>
          </w:tcPr>
          <w:p w14:paraId="276D8C22">
            <w:pPr>
              <w:pStyle w:val="16"/>
              <w:spacing w:before="40" w:line="222" w:lineRule="auto"/>
              <w:ind w:left="118"/>
            </w:pPr>
            <w:r>
              <w:t>新医科背景下“虚实结合，三</w:t>
            </w:r>
          </w:p>
          <w:p w14:paraId="1475F756">
            <w:pPr>
              <w:pStyle w:val="16"/>
              <w:spacing w:before="22" w:line="222" w:lineRule="auto"/>
              <w:ind w:left="119"/>
            </w:pPr>
            <w:r>
              <w:rPr>
                <w:spacing w:val="-4"/>
              </w:rPr>
              <w:t>跨四维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”中医药院校基层教学</w:t>
            </w:r>
          </w:p>
          <w:p w14:paraId="3065467B">
            <w:pPr>
              <w:pStyle w:val="16"/>
              <w:spacing w:before="24" w:line="205" w:lineRule="auto"/>
              <w:ind w:left="597"/>
            </w:pPr>
            <w:r>
              <w:rPr>
                <w:spacing w:val="-2"/>
              </w:rPr>
              <w:t>组织建设研究与实践</w:t>
            </w:r>
          </w:p>
        </w:tc>
        <w:tc>
          <w:tcPr>
            <w:tcW w:w="1513" w:type="dxa"/>
            <w:vAlign w:val="top"/>
          </w:tcPr>
          <w:p w14:paraId="5ED87673">
            <w:pPr>
              <w:spacing w:line="272" w:lineRule="auto"/>
              <w:rPr>
                <w:rFonts w:ascii="Arial"/>
                <w:sz w:val="21"/>
              </w:rPr>
            </w:pPr>
          </w:p>
          <w:p w14:paraId="32419030">
            <w:pPr>
              <w:pStyle w:val="16"/>
              <w:spacing w:before="78" w:line="221" w:lineRule="auto"/>
              <w:ind w:left="532"/>
            </w:pPr>
            <w:r>
              <w:rPr>
                <w:spacing w:val="-10"/>
              </w:rPr>
              <w:t>王琳</w:t>
            </w:r>
          </w:p>
        </w:tc>
        <w:tc>
          <w:tcPr>
            <w:tcW w:w="1943" w:type="dxa"/>
            <w:vAlign w:val="top"/>
          </w:tcPr>
          <w:p w14:paraId="2128BAD3">
            <w:pPr>
              <w:spacing w:line="272" w:lineRule="auto"/>
              <w:rPr>
                <w:rFonts w:ascii="Arial"/>
                <w:sz w:val="21"/>
              </w:rPr>
            </w:pPr>
          </w:p>
          <w:p w14:paraId="673268EF">
            <w:pPr>
              <w:pStyle w:val="16"/>
              <w:spacing w:before="78" w:line="222" w:lineRule="auto"/>
              <w:ind w:left="168"/>
            </w:pPr>
            <w:r>
              <w:rPr>
                <w:spacing w:val="-6"/>
              </w:rPr>
              <w:t>山东中医药大学</w:t>
            </w:r>
          </w:p>
        </w:tc>
        <w:tc>
          <w:tcPr>
            <w:tcW w:w="1615" w:type="dxa"/>
            <w:vAlign w:val="top"/>
          </w:tcPr>
          <w:p w14:paraId="7FBEB9FE">
            <w:pPr>
              <w:spacing w:line="271" w:lineRule="auto"/>
              <w:rPr>
                <w:rFonts w:ascii="Arial"/>
                <w:sz w:val="21"/>
              </w:rPr>
            </w:pPr>
          </w:p>
          <w:p w14:paraId="7FCE21F4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496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714E5B0B">
            <w:pPr>
              <w:spacing w:line="313" w:lineRule="auto"/>
              <w:rPr>
                <w:rFonts w:ascii="Arial"/>
                <w:sz w:val="21"/>
              </w:rPr>
            </w:pPr>
          </w:p>
          <w:p w14:paraId="246301BB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YB-23-33</w:t>
            </w:r>
          </w:p>
        </w:tc>
        <w:tc>
          <w:tcPr>
            <w:tcW w:w="3331" w:type="dxa"/>
            <w:vAlign w:val="top"/>
          </w:tcPr>
          <w:p w14:paraId="4F536C94">
            <w:pPr>
              <w:pStyle w:val="16"/>
              <w:spacing w:before="39" w:line="222" w:lineRule="auto"/>
              <w:ind w:left="235"/>
            </w:pPr>
            <w:r>
              <w:rPr>
                <w:spacing w:val="-2"/>
              </w:rPr>
              <w:t>构建针灸推拿专业针灸类课</w:t>
            </w:r>
          </w:p>
          <w:p w14:paraId="254A6A07">
            <w:pPr>
              <w:pStyle w:val="16"/>
              <w:spacing w:before="24" w:line="222" w:lineRule="auto"/>
              <w:ind w:left="120"/>
            </w:pPr>
            <w:r>
              <w:rPr>
                <w:spacing w:val="-5"/>
              </w:rPr>
              <w:t>程思政“双引擎</w:t>
            </w:r>
            <w:r>
              <w:rPr>
                <w:spacing w:val="-77"/>
              </w:rPr>
              <w:t xml:space="preserve"> </w:t>
            </w:r>
            <w:r>
              <w:rPr>
                <w:spacing w:val="-5"/>
              </w:rPr>
              <w:t>”立体式协同</w:t>
            </w:r>
          </w:p>
          <w:p w14:paraId="71D7E03F">
            <w:pPr>
              <w:pStyle w:val="16"/>
              <w:spacing w:before="22" w:line="206" w:lineRule="auto"/>
              <w:ind w:left="603"/>
            </w:pPr>
            <w:r>
              <w:rPr>
                <w:spacing w:val="-3"/>
              </w:rPr>
              <w:t>育人体系研究与实践</w:t>
            </w:r>
          </w:p>
        </w:tc>
        <w:tc>
          <w:tcPr>
            <w:tcW w:w="1513" w:type="dxa"/>
            <w:vAlign w:val="top"/>
          </w:tcPr>
          <w:p w14:paraId="4DF6A5A4">
            <w:pPr>
              <w:spacing w:line="272" w:lineRule="auto"/>
              <w:rPr>
                <w:rFonts w:ascii="Arial"/>
                <w:sz w:val="21"/>
              </w:rPr>
            </w:pPr>
          </w:p>
          <w:p w14:paraId="6EBB5C5D">
            <w:pPr>
              <w:pStyle w:val="16"/>
              <w:spacing w:before="78" w:line="222" w:lineRule="auto"/>
              <w:ind w:left="412"/>
            </w:pPr>
            <w:r>
              <w:rPr>
                <w:spacing w:val="-7"/>
              </w:rPr>
              <w:t>梁繁荣</w:t>
            </w:r>
          </w:p>
        </w:tc>
        <w:tc>
          <w:tcPr>
            <w:tcW w:w="1943" w:type="dxa"/>
            <w:vAlign w:val="top"/>
          </w:tcPr>
          <w:p w14:paraId="305BF7DB">
            <w:pPr>
              <w:spacing w:line="271" w:lineRule="auto"/>
              <w:rPr>
                <w:rFonts w:ascii="Arial"/>
                <w:sz w:val="21"/>
              </w:rPr>
            </w:pPr>
          </w:p>
          <w:p w14:paraId="43CEDF93">
            <w:pPr>
              <w:pStyle w:val="16"/>
              <w:spacing w:before="78" w:line="222" w:lineRule="auto"/>
              <w:ind w:left="150"/>
            </w:pPr>
            <w:r>
              <w:rPr>
                <w:spacing w:val="-3"/>
              </w:rPr>
              <w:t>成都中医药大学</w:t>
            </w:r>
          </w:p>
        </w:tc>
        <w:tc>
          <w:tcPr>
            <w:tcW w:w="1615" w:type="dxa"/>
            <w:vAlign w:val="top"/>
          </w:tcPr>
          <w:p w14:paraId="6E0C8F61">
            <w:pPr>
              <w:spacing w:line="271" w:lineRule="auto"/>
              <w:rPr>
                <w:rFonts w:ascii="Arial"/>
                <w:sz w:val="21"/>
              </w:rPr>
            </w:pPr>
          </w:p>
          <w:p w14:paraId="379BF02C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9136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513BC6E4">
            <w:pPr>
              <w:pStyle w:val="16"/>
              <w:spacing w:before="236" w:line="180" w:lineRule="auto"/>
              <w:ind w:left="233"/>
            </w:pPr>
            <w:r>
              <w:rPr>
                <w:spacing w:val="-1"/>
              </w:rPr>
              <w:t>YB-23-34</w:t>
            </w:r>
          </w:p>
        </w:tc>
        <w:tc>
          <w:tcPr>
            <w:tcW w:w="3331" w:type="dxa"/>
            <w:vAlign w:val="top"/>
          </w:tcPr>
          <w:p w14:paraId="68958439">
            <w:pPr>
              <w:pStyle w:val="16"/>
              <w:spacing w:before="39" w:line="223" w:lineRule="auto"/>
              <w:ind w:left="720" w:right="225" w:hanging="453"/>
            </w:pPr>
            <w:r>
              <w:rPr>
                <w:spacing w:val="-4"/>
              </w:rPr>
              <w:t>中医药院校师承教育理论与</w:t>
            </w:r>
            <w:r>
              <w:t xml:space="preserve"> </w:t>
            </w:r>
            <w:r>
              <w:rPr>
                <w:spacing w:val="-3"/>
              </w:rPr>
              <w:t>实践的有效性研究</w:t>
            </w:r>
          </w:p>
        </w:tc>
        <w:tc>
          <w:tcPr>
            <w:tcW w:w="1513" w:type="dxa"/>
            <w:vAlign w:val="top"/>
          </w:tcPr>
          <w:p w14:paraId="45ABEE68">
            <w:pPr>
              <w:pStyle w:val="16"/>
              <w:spacing w:before="195" w:line="223" w:lineRule="auto"/>
              <w:ind w:left="409"/>
            </w:pPr>
            <w:r>
              <w:rPr>
                <w:spacing w:val="-6"/>
              </w:rPr>
              <w:t>任宏丽</w:t>
            </w:r>
          </w:p>
        </w:tc>
        <w:tc>
          <w:tcPr>
            <w:tcW w:w="1943" w:type="dxa"/>
            <w:vAlign w:val="top"/>
          </w:tcPr>
          <w:p w14:paraId="62F291F8">
            <w:pPr>
              <w:pStyle w:val="16"/>
              <w:spacing w:before="195" w:line="222" w:lineRule="auto"/>
              <w:ind w:left="148"/>
            </w:pPr>
            <w:r>
              <w:rPr>
                <w:spacing w:val="-3"/>
              </w:rPr>
              <w:t>上海中医药大学</w:t>
            </w:r>
          </w:p>
        </w:tc>
        <w:tc>
          <w:tcPr>
            <w:tcW w:w="1615" w:type="dxa"/>
            <w:vAlign w:val="top"/>
          </w:tcPr>
          <w:p w14:paraId="1B0E0BAC">
            <w:pPr>
              <w:pStyle w:val="16"/>
              <w:spacing w:before="19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4AED9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74228AC6">
            <w:pPr>
              <w:spacing w:line="312" w:lineRule="auto"/>
              <w:rPr>
                <w:rFonts w:ascii="Arial"/>
                <w:sz w:val="21"/>
              </w:rPr>
            </w:pPr>
          </w:p>
          <w:p w14:paraId="69DE31C8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YB-23-35</w:t>
            </w:r>
          </w:p>
        </w:tc>
        <w:tc>
          <w:tcPr>
            <w:tcW w:w="3331" w:type="dxa"/>
            <w:vAlign w:val="top"/>
          </w:tcPr>
          <w:p w14:paraId="7B09F6F7">
            <w:pPr>
              <w:pStyle w:val="16"/>
              <w:spacing w:before="38" w:line="221" w:lineRule="auto"/>
              <w:ind w:left="235"/>
            </w:pPr>
            <w:r>
              <w:rPr>
                <w:spacing w:val="-2"/>
              </w:rPr>
              <w:t>健康中国战略下中医养生学</w:t>
            </w:r>
          </w:p>
          <w:p w14:paraId="10D3738D">
            <w:pPr>
              <w:pStyle w:val="16"/>
              <w:spacing w:before="24" w:line="222" w:lineRule="auto"/>
              <w:ind w:left="122"/>
            </w:pPr>
            <w:r>
              <w:rPr>
                <w:spacing w:val="-3"/>
              </w:rPr>
              <w:t>人才“学科－专业－课程</w:t>
            </w:r>
            <w:r>
              <w:rPr>
                <w:spacing w:val="-85"/>
              </w:rPr>
              <w:t xml:space="preserve"> </w:t>
            </w:r>
            <w:r>
              <w:rPr>
                <w:spacing w:val="-3"/>
              </w:rPr>
              <w:t>”一</w:t>
            </w:r>
          </w:p>
          <w:p w14:paraId="6EF059BF">
            <w:pPr>
              <w:pStyle w:val="16"/>
              <w:spacing w:before="24" w:line="206" w:lineRule="auto"/>
              <w:ind w:left="477"/>
            </w:pPr>
            <w:r>
              <w:rPr>
                <w:spacing w:val="-2"/>
              </w:rPr>
              <w:t>体化培养体系构建研究</w:t>
            </w:r>
          </w:p>
        </w:tc>
        <w:tc>
          <w:tcPr>
            <w:tcW w:w="1513" w:type="dxa"/>
            <w:vAlign w:val="top"/>
          </w:tcPr>
          <w:p w14:paraId="08333899">
            <w:pPr>
              <w:spacing w:line="271" w:lineRule="auto"/>
              <w:rPr>
                <w:rFonts w:ascii="Arial"/>
                <w:sz w:val="21"/>
              </w:rPr>
            </w:pPr>
          </w:p>
          <w:p w14:paraId="4C2A9F23">
            <w:pPr>
              <w:pStyle w:val="16"/>
              <w:spacing w:before="78" w:line="222" w:lineRule="auto"/>
              <w:ind w:left="415"/>
            </w:pPr>
            <w:r>
              <w:rPr>
                <w:spacing w:val="-8"/>
              </w:rPr>
              <w:t>李开平</w:t>
            </w:r>
          </w:p>
        </w:tc>
        <w:tc>
          <w:tcPr>
            <w:tcW w:w="1943" w:type="dxa"/>
            <w:vAlign w:val="top"/>
          </w:tcPr>
          <w:p w14:paraId="38D0F49F">
            <w:pPr>
              <w:spacing w:line="271" w:lineRule="auto"/>
              <w:rPr>
                <w:rFonts w:ascii="Arial"/>
                <w:sz w:val="21"/>
              </w:rPr>
            </w:pPr>
          </w:p>
          <w:p w14:paraId="14461EF1">
            <w:pPr>
              <w:pStyle w:val="16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  <w:vAlign w:val="top"/>
          </w:tcPr>
          <w:p w14:paraId="240E7D5C">
            <w:pPr>
              <w:spacing w:line="270" w:lineRule="auto"/>
              <w:rPr>
                <w:rFonts w:ascii="Arial"/>
                <w:sz w:val="21"/>
              </w:rPr>
            </w:pPr>
          </w:p>
          <w:p w14:paraId="3269426D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404E0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  <w:vAlign w:val="top"/>
          </w:tcPr>
          <w:p w14:paraId="548494B8">
            <w:pPr>
              <w:spacing w:line="314" w:lineRule="auto"/>
              <w:rPr>
                <w:rFonts w:ascii="Arial"/>
                <w:sz w:val="21"/>
              </w:rPr>
            </w:pPr>
          </w:p>
          <w:p w14:paraId="25820887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YB-23-36</w:t>
            </w:r>
          </w:p>
        </w:tc>
        <w:tc>
          <w:tcPr>
            <w:tcW w:w="3331" w:type="dxa"/>
            <w:vAlign w:val="top"/>
          </w:tcPr>
          <w:p w14:paraId="7C22DF0B">
            <w:pPr>
              <w:pStyle w:val="16"/>
              <w:spacing w:before="41" w:line="222" w:lineRule="auto"/>
              <w:ind w:left="240"/>
            </w:pPr>
            <w:r>
              <w:rPr>
                <w:spacing w:val="-2"/>
              </w:rPr>
              <w:t>一流专业教育背景下的新时</w:t>
            </w:r>
          </w:p>
          <w:p w14:paraId="1F0B113F">
            <w:pPr>
              <w:pStyle w:val="16"/>
              <w:spacing w:before="22" w:line="222" w:lineRule="auto"/>
              <w:ind w:left="241"/>
            </w:pPr>
            <w:r>
              <w:rPr>
                <w:spacing w:val="-2"/>
              </w:rPr>
              <w:t>代中药制药拔尖创新人才个</w:t>
            </w:r>
          </w:p>
          <w:p w14:paraId="141109D8">
            <w:pPr>
              <w:pStyle w:val="16"/>
              <w:spacing w:before="23" w:line="204" w:lineRule="auto"/>
              <w:ind w:left="480"/>
            </w:pPr>
            <w:r>
              <w:rPr>
                <w:spacing w:val="-2"/>
              </w:rPr>
              <w:t>性化培养模式改革研究</w:t>
            </w:r>
          </w:p>
        </w:tc>
        <w:tc>
          <w:tcPr>
            <w:tcW w:w="1513" w:type="dxa"/>
            <w:vAlign w:val="top"/>
          </w:tcPr>
          <w:p w14:paraId="0F37F150">
            <w:pPr>
              <w:spacing w:line="273" w:lineRule="auto"/>
              <w:rPr>
                <w:rFonts w:ascii="Arial"/>
                <w:sz w:val="21"/>
              </w:rPr>
            </w:pPr>
          </w:p>
          <w:p w14:paraId="0F0C82FB">
            <w:pPr>
              <w:pStyle w:val="16"/>
              <w:spacing w:before="78" w:line="219" w:lineRule="auto"/>
              <w:ind w:left="415"/>
            </w:pPr>
            <w:r>
              <w:rPr>
                <w:spacing w:val="-8"/>
              </w:rPr>
              <w:t>李存玉</w:t>
            </w:r>
          </w:p>
        </w:tc>
        <w:tc>
          <w:tcPr>
            <w:tcW w:w="1943" w:type="dxa"/>
            <w:vAlign w:val="top"/>
          </w:tcPr>
          <w:p w14:paraId="5BC285D0">
            <w:pPr>
              <w:spacing w:line="273" w:lineRule="auto"/>
              <w:rPr>
                <w:rFonts w:ascii="Arial"/>
                <w:sz w:val="21"/>
              </w:rPr>
            </w:pPr>
          </w:p>
          <w:p w14:paraId="62C4863B">
            <w:pPr>
              <w:pStyle w:val="16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  <w:vAlign w:val="top"/>
          </w:tcPr>
          <w:p w14:paraId="488AE4B7">
            <w:pPr>
              <w:spacing w:line="272" w:lineRule="auto"/>
              <w:rPr>
                <w:rFonts w:ascii="Arial"/>
                <w:sz w:val="21"/>
              </w:rPr>
            </w:pPr>
          </w:p>
          <w:p w14:paraId="67541942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22FC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  <w:vAlign w:val="top"/>
          </w:tcPr>
          <w:p w14:paraId="6A09E16C">
            <w:pPr>
              <w:spacing w:line="315" w:lineRule="auto"/>
              <w:rPr>
                <w:rFonts w:ascii="Arial"/>
                <w:sz w:val="21"/>
              </w:rPr>
            </w:pPr>
          </w:p>
          <w:p w14:paraId="5221A7BC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YB-23-37</w:t>
            </w:r>
          </w:p>
        </w:tc>
        <w:tc>
          <w:tcPr>
            <w:tcW w:w="3331" w:type="dxa"/>
            <w:vAlign w:val="top"/>
          </w:tcPr>
          <w:p w14:paraId="4226FB4B">
            <w:pPr>
              <w:pStyle w:val="16"/>
              <w:spacing w:before="41" w:line="222" w:lineRule="auto"/>
              <w:ind w:left="267"/>
            </w:pPr>
            <w:r>
              <w:rPr>
                <w:spacing w:val="-4"/>
              </w:rPr>
              <w:t>中西医结合内科学多元化案</w:t>
            </w:r>
          </w:p>
          <w:p w14:paraId="7F93BEBC">
            <w:pPr>
              <w:pStyle w:val="16"/>
              <w:spacing w:before="23" w:line="222" w:lineRule="auto"/>
              <w:ind w:left="355"/>
            </w:pPr>
            <w:r>
              <w:rPr>
                <w:spacing w:val="-2"/>
              </w:rPr>
              <w:t>例库建设及基于案例库的</w:t>
            </w:r>
          </w:p>
          <w:p w14:paraId="2A92E23E">
            <w:pPr>
              <w:pStyle w:val="16"/>
              <w:spacing w:before="22" w:line="204" w:lineRule="auto"/>
              <w:ind w:left="676"/>
            </w:pPr>
            <w:r>
              <w:rPr>
                <w:spacing w:val="-2"/>
              </w:rPr>
              <w:t>PBL、CBL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教程研究</w:t>
            </w:r>
          </w:p>
        </w:tc>
        <w:tc>
          <w:tcPr>
            <w:tcW w:w="1513" w:type="dxa"/>
            <w:vAlign w:val="top"/>
          </w:tcPr>
          <w:p w14:paraId="25EB149D">
            <w:pPr>
              <w:spacing w:line="274" w:lineRule="auto"/>
              <w:rPr>
                <w:rFonts w:ascii="Arial"/>
                <w:sz w:val="21"/>
              </w:rPr>
            </w:pPr>
          </w:p>
          <w:p w14:paraId="1BA3FCAA">
            <w:pPr>
              <w:pStyle w:val="16"/>
              <w:spacing w:before="78" w:line="222" w:lineRule="auto"/>
              <w:ind w:left="410"/>
            </w:pPr>
            <w:r>
              <w:rPr>
                <w:spacing w:val="-6"/>
              </w:rPr>
              <w:t>刘丽娜</w:t>
            </w:r>
          </w:p>
        </w:tc>
        <w:tc>
          <w:tcPr>
            <w:tcW w:w="1943" w:type="dxa"/>
            <w:vAlign w:val="top"/>
          </w:tcPr>
          <w:p w14:paraId="7813D1F2">
            <w:pPr>
              <w:spacing w:line="274" w:lineRule="auto"/>
              <w:rPr>
                <w:rFonts w:ascii="Arial"/>
                <w:sz w:val="21"/>
              </w:rPr>
            </w:pPr>
          </w:p>
          <w:p w14:paraId="12DA99C3">
            <w:pPr>
              <w:pStyle w:val="16"/>
              <w:spacing w:before="78" w:line="222" w:lineRule="auto"/>
              <w:ind w:left="158"/>
            </w:pPr>
            <w:r>
              <w:rPr>
                <w:spacing w:val="-4"/>
              </w:rPr>
              <w:t>南京中医药大学</w:t>
            </w:r>
          </w:p>
        </w:tc>
        <w:tc>
          <w:tcPr>
            <w:tcW w:w="1615" w:type="dxa"/>
            <w:vAlign w:val="top"/>
          </w:tcPr>
          <w:p w14:paraId="61EB2F89">
            <w:pPr>
              <w:spacing w:line="273" w:lineRule="auto"/>
              <w:rPr>
                <w:rFonts w:ascii="Arial"/>
                <w:sz w:val="21"/>
              </w:rPr>
            </w:pPr>
          </w:p>
          <w:p w14:paraId="0B3E95A0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4A2E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1B637088">
            <w:pPr>
              <w:pStyle w:val="16"/>
              <w:spacing w:before="239" w:line="180" w:lineRule="auto"/>
              <w:ind w:left="233"/>
            </w:pPr>
            <w:r>
              <w:rPr>
                <w:spacing w:val="-1"/>
              </w:rPr>
              <w:t>YB-23-38</w:t>
            </w:r>
          </w:p>
        </w:tc>
        <w:tc>
          <w:tcPr>
            <w:tcW w:w="3331" w:type="dxa"/>
            <w:vAlign w:val="top"/>
          </w:tcPr>
          <w:p w14:paraId="3DE57A65">
            <w:pPr>
              <w:pStyle w:val="16"/>
              <w:spacing w:before="41" w:line="222" w:lineRule="auto"/>
              <w:ind w:left="599" w:right="225" w:hanging="332"/>
            </w:pPr>
            <w:r>
              <w:rPr>
                <w:spacing w:val="-4"/>
              </w:rPr>
              <w:t>中医专业学位研究生科研能</w:t>
            </w:r>
            <w:r>
              <w:t xml:space="preserve"> </w:t>
            </w:r>
            <w:r>
              <w:rPr>
                <w:spacing w:val="-3"/>
              </w:rPr>
              <w:t>力培养体系建设研究</w:t>
            </w:r>
          </w:p>
        </w:tc>
        <w:tc>
          <w:tcPr>
            <w:tcW w:w="1513" w:type="dxa"/>
            <w:vAlign w:val="top"/>
          </w:tcPr>
          <w:p w14:paraId="33D06B68">
            <w:pPr>
              <w:pStyle w:val="16"/>
              <w:spacing w:before="198" w:line="223" w:lineRule="auto"/>
              <w:ind w:left="412"/>
            </w:pPr>
            <w:r>
              <w:rPr>
                <w:spacing w:val="-7"/>
              </w:rPr>
              <w:t>胡春宇</w:t>
            </w:r>
          </w:p>
        </w:tc>
        <w:tc>
          <w:tcPr>
            <w:tcW w:w="1943" w:type="dxa"/>
            <w:vAlign w:val="top"/>
          </w:tcPr>
          <w:p w14:paraId="71DC7602">
            <w:pPr>
              <w:pStyle w:val="16"/>
              <w:spacing w:before="41" w:line="222" w:lineRule="auto"/>
              <w:ind w:left="505" w:right="126" w:hanging="328"/>
            </w:pPr>
            <w:r>
              <w:rPr>
                <w:spacing w:val="-7"/>
              </w:rPr>
              <w:t>中国中医科学院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研究生院</w:t>
            </w:r>
          </w:p>
        </w:tc>
        <w:tc>
          <w:tcPr>
            <w:tcW w:w="1615" w:type="dxa"/>
            <w:vAlign w:val="top"/>
          </w:tcPr>
          <w:p w14:paraId="1A478E87">
            <w:pPr>
              <w:pStyle w:val="16"/>
              <w:spacing w:before="197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56F35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21" w:type="dxa"/>
            <w:vAlign w:val="top"/>
          </w:tcPr>
          <w:p w14:paraId="69C457A0">
            <w:pPr>
              <w:pStyle w:val="16"/>
              <w:spacing w:before="186" w:line="180" w:lineRule="auto"/>
              <w:ind w:left="233"/>
            </w:pPr>
            <w:r>
              <w:rPr>
                <w:spacing w:val="-1"/>
              </w:rPr>
              <w:t>YB-23-39</w:t>
            </w:r>
          </w:p>
        </w:tc>
        <w:tc>
          <w:tcPr>
            <w:tcW w:w="3331" w:type="dxa"/>
            <w:vAlign w:val="top"/>
          </w:tcPr>
          <w:p w14:paraId="5133D53C">
            <w:pPr>
              <w:pStyle w:val="16"/>
              <w:spacing w:before="145" w:line="222" w:lineRule="auto"/>
              <w:ind w:left="261"/>
            </w:pPr>
            <w:r>
              <w:rPr>
                <w:spacing w:val="-4"/>
              </w:rPr>
              <w:t>以团队为基础和以问题为导</w:t>
            </w:r>
          </w:p>
        </w:tc>
        <w:tc>
          <w:tcPr>
            <w:tcW w:w="1513" w:type="dxa"/>
            <w:vAlign w:val="top"/>
          </w:tcPr>
          <w:p w14:paraId="4BB09494">
            <w:pPr>
              <w:pStyle w:val="16"/>
              <w:spacing w:before="145" w:line="224" w:lineRule="auto"/>
              <w:ind w:left="565"/>
            </w:pPr>
            <w:r>
              <w:rPr>
                <w:spacing w:val="-26"/>
              </w:rPr>
              <w:t>白鹏</w:t>
            </w:r>
          </w:p>
        </w:tc>
        <w:tc>
          <w:tcPr>
            <w:tcW w:w="1943" w:type="dxa"/>
            <w:vAlign w:val="top"/>
          </w:tcPr>
          <w:p w14:paraId="60DFEEC0">
            <w:pPr>
              <w:pStyle w:val="16"/>
              <w:spacing w:before="145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141575FF">
            <w:pPr>
              <w:pStyle w:val="16"/>
              <w:spacing w:before="14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</w:tbl>
    <w:p w14:paraId="50C687A3">
      <w:pPr>
        <w:rPr>
          <w:rFonts w:ascii="Arial"/>
          <w:sz w:val="21"/>
        </w:rPr>
      </w:pPr>
    </w:p>
    <w:p w14:paraId="0CFE782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48" w:bottom="0" w:left="1029" w:header="0" w:footer="0" w:gutter="0"/>
          <w:cols w:space="720" w:num="1"/>
        </w:sectPr>
      </w:pPr>
    </w:p>
    <w:p w14:paraId="7827C7EF">
      <w:pPr>
        <w:spacing w:line="91" w:lineRule="auto"/>
        <w:rPr>
          <w:rFonts w:ascii="Arial"/>
          <w:sz w:val="2"/>
        </w:rPr>
      </w:pPr>
    </w:p>
    <w:tbl>
      <w:tblPr>
        <w:tblStyle w:val="15"/>
        <w:tblW w:w="98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3331"/>
        <w:gridCol w:w="1513"/>
        <w:gridCol w:w="1943"/>
        <w:gridCol w:w="1615"/>
      </w:tblGrid>
      <w:tr w14:paraId="12EED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21" w:type="dxa"/>
            <w:vAlign w:val="top"/>
          </w:tcPr>
          <w:p w14:paraId="511B74F6">
            <w:pPr>
              <w:pStyle w:val="16"/>
              <w:spacing w:before="220" w:line="222" w:lineRule="auto"/>
              <w:ind w:left="166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课题编号</w:t>
            </w:r>
          </w:p>
        </w:tc>
        <w:tc>
          <w:tcPr>
            <w:tcW w:w="3331" w:type="dxa"/>
            <w:vAlign w:val="top"/>
          </w:tcPr>
          <w:p w14:paraId="15DB274F">
            <w:pPr>
              <w:pStyle w:val="16"/>
              <w:spacing w:before="219" w:line="222" w:lineRule="auto"/>
              <w:ind w:left="1118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课题名称</w:t>
            </w:r>
          </w:p>
        </w:tc>
        <w:tc>
          <w:tcPr>
            <w:tcW w:w="1513" w:type="dxa"/>
            <w:vAlign w:val="top"/>
          </w:tcPr>
          <w:p w14:paraId="19516CCA">
            <w:pPr>
              <w:pStyle w:val="16"/>
              <w:spacing w:before="220" w:line="224" w:lineRule="auto"/>
              <w:ind w:left="360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负责人</w:t>
            </w:r>
          </w:p>
        </w:tc>
        <w:tc>
          <w:tcPr>
            <w:tcW w:w="1943" w:type="dxa"/>
            <w:vAlign w:val="top"/>
          </w:tcPr>
          <w:p w14:paraId="760636DF">
            <w:pPr>
              <w:pStyle w:val="16"/>
              <w:spacing w:before="219" w:line="221" w:lineRule="auto"/>
              <w:ind w:left="434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工作单位</w:t>
            </w:r>
          </w:p>
        </w:tc>
        <w:tc>
          <w:tcPr>
            <w:tcW w:w="1615" w:type="dxa"/>
            <w:vAlign w:val="top"/>
          </w:tcPr>
          <w:p w14:paraId="7C5012BE">
            <w:pPr>
              <w:pStyle w:val="16"/>
              <w:spacing w:before="219" w:line="224" w:lineRule="auto"/>
              <w:ind w:left="262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项目类别</w:t>
            </w:r>
          </w:p>
        </w:tc>
      </w:tr>
      <w:tr w14:paraId="4916C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5C1A089E">
            <w:pPr>
              <w:rPr>
                <w:rFonts w:ascii="Arial"/>
                <w:sz w:val="21"/>
              </w:rPr>
            </w:pPr>
          </w:p>
        </w:tc>
        <w:tc>
          <w:tcPr>
            <w:tcW w:w="3331" w:type="dxa"/>
            <w:vAlign w:val="top"/>
          </w:tcPr>
          <w:p w14:paraId="42BF2269">
            <w:pPr>
              <w:pStyle w:val="16"/>
              <w:spacing w:before="36" w:line="224" w:lineRule="auto"/>
              <w:ind w:left="597" w:right="225" w:hanging="330"/>
            </w:pPr>
            <w:r>
              <w:rPr>
                <w:spacing w:val="-4"/>
              </w:rPr>
              <w:t>向的循证医学教学法在针灸</w:t>
            </w:r>
            <w:r>
              <w:t xml:space="preserve"> </w:t>
            </w:r>
            <w:r>
              <w:rPr>
                <w:spacing w:val="-2"/>
              </w:rPr>
              <w:t>科临床带教中的运用</w:t>
            </w:r>
          </w:p>
        </w:tc>
        <w:tc>
          <w:tcPr>
            <w:tcW w:w="1513" w:type="dxa"/>
            <w:vAlign w:val="top"/>
          </w:tcPr>
          <w:p w14:paraId="06EE50F7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 w14:paraId="6329197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0E4EB80">
            <w:pPr>
              <w:rPr>
                <w:rFonts w:ascii="Arial"/>
                <w:sz w:val="21"/>
              </w:rPr>
            </w:pPr>
          </w:p>
        </w:tc>
      </w:tr>
      <w:tr w14:paraId="79526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42FCF904">
            <w:pPr>
              <w:spacing w:line="312" w:lineRule="auto"/>
              <w:rPr>
                <w:rFonts w:ascii="Arial"/>
                <w:sz w:val="21"/>
              </w:rPr>
            </w:pPr>
          </w:p>
          <w:p w14:paraId="05BE6BC1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YB-23-40</w:t>
            </w:r>
          </w:p>
        </w:tc>
        <w:tc>
          <w:tcPr>
            <w:tcW w:w="3331" w:type="dxa"/>
            <w:vAlign w:val="top"/>
          </w:tcPr>
          <w:p w14:paraId="2DE98D42">
            <w:pPr>
              <w:pStyle w:val="16"/>
              <w:spacing w:before="37" w:line="229" w:lineRule="auto"/>
              <w:ind w:left="241" w:right="225" w:firstLine="1"/>
              <w:jc w:val="both"/>
            </w:pPr>
            <w:r>
              <w:rPr>
                <w:spacing w:val="-2"/>
              </w:rPr>
              <w:t>关于探索构建中医药大学生</w:t>
            </w:r>
            <w:r>
              <w:t xml:space="preserve"> </w:t>
            </w:r>
            <w:r>
              <w:rPr>
                <w:spacing w:val="-2"/>
              </w:rPr>
              <w:t>心理健康教育体系的研究—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—以北京中医药大学为例</w:t>
            </w:r>
          </w:p>
        </w:tc>
        <w:tc>
          <w:tcPr>
            <w:tcW w:w="1513" w:type="dxa"/>
            <w:vAlign w:val="top"/>
          </w:tcPr>
          <w:p w14:paraId="3830D602">
            <w:pPr>
              <w:spacing w:line="271" w:lineRule="auto"/>
              <w:rPr>
                <w:rFonts w:ascii="Arial"/>
                <w:sz w:val="21"/>
              </w:rPr>
            </w:pPr>
          </w:p>
          <w:p w14:paraId="038FC774">
            <w:pPr>
              <w:pStyle w:val="16"/>
              <w:spacing w:before="78" w:line="223" w:lineRule="auto"/>
              <w:ind w:left="413"/>
            </w:pPr>
            <w:r>
              <w:rPr>
                <w:spacing w:val="-7"/>
              </w:rPr>
              <w:t>赵振海</w:t>
            </w:r>
          </w:p>
        </w:tc>
        <w:tc>
          <w:tcPr>
            <w:tcW w:w="1943" w:type="dxa"/>
            <w:vAlign w:val="top"/>
          </w:tcPr>
          <w:p w14:paraId="1B5B34B4">
            <w:pPr>
              <w:spacing w:line="271" w:lineRule="auto"/>
              <w:rPr>
                <w:rFonts w:ascii="Arial"/>
                <w:sz w:val="21"/>
              </w:rPr>
            </w:pPr>
          </w:p>
          <w:p w14:paraId="618377E9">
            <w:pPr>
              <w:pStyle w:val="16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3309B86B">
            <w:pPr>
              <w:spacing w:line="270" w:lineRule="auto"/>
              <w:rPr>
                <w:rFonts w:ascii="Arial"/>
                <w:sz w:val="21"/>
              </w:rPr>
            </w:pPr>
          </w:p>
          <w:p w14:paraId="4D279F92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39E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14DD119E">
            <w:pPr>
              <w:pStyle w:val="16"/>
              <w:spacing w:before="234" w:line="181" w:lineRule="auto"/>
              <w:ind w:left="233"/>
            </w:pPr>
            <w:r>
              <w:rPr>
                <w:spacing w:val="-1"/>
              </w:rPr>
              <w:t>YB-23-41</w:t>
            </w:r>
          </w:p>
        </w:tc>
        <w:tc>
          <w:tcPr>
            <w:tcW w:w="3331" w:type="dxa"/>
            <w:vAlign w:val="top"/>
          </w:tcPr>
          <w:p w14:paraId="3B48AC02">
            <w:pPr>
              <w:pStyle w:val="16"/>
              <w:spacing w:before="39" w:line="223" w:lineRule="auto"/>
              <w:ind w:left="235" w:right="225" w:firstLine="3"/>
            </w:pPr>
            <w:r>
              <w:rPr>
                <w:spacing w:val="-2"/>
              </w:rPr>
              <w:t>大学中医药博物馆服务高等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教育定位、功能及优化路径</w:t>
            </w:r>
          </w:p>
        </w:tc>
        <w:tc>
          <w:tcPr>
            <w:tcW w:w="1513" w:type="dxa"/>
            <w:vAlign w:val="top"/>
          </w:tcPr>
          <w:p w14:paraId="48552584">
            <w:pPr>
              <w:pStyle w:val="16"/>
              <w:spacing w:before="194" w:line="223" w:lineRule="auto"/>
              <w:ind w:left="535"/>
            </w:pPr>
            <w:r>
              <w:rPr>
                <w:spacing w:val="-11"/>
              </w:rPr>
              <w:t>李赣</w:t>
            </w:r>
          </w:p>
        </w:tc>
        <w:tc>
          <w:tcPr>
            <w:tcW w:w="1943" w:type="dxa"/>
            <w:vAlign w:val="top"/>
          </w:tcPr>
          <w:p w14:paraId="05D586C0">
            <w:pPr>
              <w:pStyle w:val="16"/>
              <w:spacing w:before="194" w:line="222" w:lineRule="auto"/>
              <w:ind w:left="148"/>
            </w:pPr>
            <w:r>
              <w:rPr>
                <w:spacing w:val="-3"/>
              </w:rPr>
              <w:t>上海中医药大学</w:t>
            </w:r>
          </w:p>
        </w:tc>
        <w:tc>
          <w:tcPr>
            <w:tcW w:w="1615" w:type="dxa"/>
            <w:vAlign w:val="top"/>
          </w:tcPr>
          <w:p w14:paraId="6C0D8CA7">
            <w:pPr>
              <w:pStyle w:val="16"/>
              <w:spacing w:before="193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44854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421" w:type="dxa"/>
            <w:vAlign w:val="top"/>
          </w:tcPr>
          <w:p w14:paraId="42D18A1F">
            <w:pPr>
              <w:spacing w:line="466" w:lineRule="auto"/>
              <w:rPr>
                <w:rFonts w:ascii="Arial"/>
                <w:sz w:val="21"/>
              </w:rPr>
            </w:pPr>
          </w:p>
          <w:p w14:paraId="2762E4F0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YB-23-42</w:t>
            </w:r>
          </w:p>
        </w:tc>
        <w:tc>
          <w:tcPr>
            <w:tcW w:w="3331" w:type="dxa"/>
            <w:vAlign w:val="top"/>
          </w:tcPr>
          <w:p w14:paraId="58494251">
            <w:pPr>
              <w:pStyle w:val="16"/>
              <w:spacing w:before="38" w:line="222" w:lineRule="auto"/>
              <w:ind w:left="236"/>
            </w:pPr>
            <w:r>
              <w:rPr>
                <w:spacing w:val="-2"/>
              </w:rPr>
              <w:t>基于教育生态学的中医药院</w:t>
            </w:r>
          </w:p>
          <w:p w14:paraId="0E157BCB">
            <w:pPr>
              <w:pStyle w:val="16"/>
              <w:spacing w:before="23" w:line="220" w:lineRule="auto"/>
              <w:ind w:left="236"/>
            </w:pPr>
            <w:r>
              <w:rPr>
                <w:spacing w:val="-2"/>
              </w:rPr>
              <w:t>校创新创业教育工作发展策</w:t>
            </w:r>
          </w:p>
          <w:p w14:paraId="0C4A6C7A">
            <w:pPr>
              <w:pStyle w:val="16"/>
              <w:spacing w:before="26" w:line="222" w:lineRule="auto"/>
              <w:ind w:left="245"/>
            </w:pPr>
            <w:r>
              <w:rPr>
                <w:spacing w:val="-3"/>
              </w:rPr>
              <w:t>略研究——以北京中医药大</w:t>
            </w:r>
          </w:p>
          <w:p w14:paraId="5E354BA3">
            <w:pPr>
              <w:pStyle w:val="16"/>
              <w:spacing w:before="23" w:line="206" w:lineRule="auto"/>
              <w:ind w:left="1326"/>
            </w:pPr>
            <w:r>
              <w:rPr>
                <w:spacing w:val="-9"/>
              </w:rPr>
              <w:t>学为例</w:t>
            </w:r>
          </w:p>
        </w:tc>
        <w:tc>
          <w:tcPr>
            <w:tcW w:w="1513" w:type="dxa"/>
            <w:vAlign w:val="top"/>
          </w:tcPr>
          <w:p w14:paraId="23710A6D">
            <w:pPr>
              <w:spacing w:line="425" w:lineRule="auto"/>
              <w:rPr>
                <w:rFonts w:ascii="Arial"/>
                <w:sz w:val="21"/>
              </w:rPr>
            </w:pPr>
          </w:p>
          <w:p w14:paraId="7444AA0A">
            <w:pPr>
              <w:pStyle w:val="16"/>
              <w:spacing w:before="78" w:line="221" w:lineRule="auto"/>
              <w:ind w:left="410"/>
            </w:pPr>
            <w:r>
              <w:rPr>
                <w:spacing w:val="-6"/>
              </w:rPr>
              <w:t>刘晓辉</w:t>
            </w:r>
          </w:p>
        </w:tc>
        <w:tc>
          <w:tcPr>
            <w:tcW w:w="1943" w:type="dxa"/>
            <w:vAlign w:val="top"/>
          </w:tcPr>
          <w:p w14:paraId="02F988CA">
            <w:pPr>
              <w:spacing w:line="425" w:lineRule="auto"/>
              <w:rPr>
                <w:rFonts w:ascii="Arial"/>
                <w:sz w:val="21"/>
              </w:rPr>
            </w:pPr>
          </w:p>
          <w:p w14:paraId="34570713">
            <w:pPr>
              <w:pStyle w:val="16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6CA5DF2B">
            <w:pPr>
              <w:spacing w:line="424" w:lineRule="auto"/>
              <w:rPr>
                <w:rFonts w:ascii="Arial"/>
                <w:sz w:val="21"/>
              </w:rPr>
            </w:pPr>
          </w:p>
          <w:p w14:paraId="47F15A56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8643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21" w:type="dxa"/>
            <w:vAlign w:val="top"/>
          </w:tcPr>
          <w:p w14:paraId="168B1502">
            <w:pPr>
              <w:pStyle w:val="16"/>
              <w:spacing w:before="236" w:line="180" w:lineRule="auto"/>
              <w:ind w:left="233"/>
            </w:pPr>
            <w:r>
              <w:rPr>
                <w:spacing w:val="-1"/>
              </w:rPr>
              <w:t>YB-23-43</w:t>
            </w:r>
          </w:p>
        </w:tc>
        <w:tc>
          <w:tcPr>
            <w:tcW w:w="3331" w:type="dxa"/>
            <w:vAlign w:val="top"/>
          </w:tcPr>
          <w:p w14:paraId="1E34114F">
            <w:pPr>
              <w:pStyle w:val="16"/>
              <w:spacing w:before="39" w:line="223" w:lineRule="auto"/>
              <w:ind w:left="717" w:right="225" w:hanging="450"/>
            </w:pPr>
            <w:r>
              <w:rPr>
                <w:spacing w:val="-4"/>
              </w:rPr>
              <w:t>中医药院校大学生劳动精神</w:t>
            </w:r>
            <w:r>
              <w:t xml:space="preserve"> </w:t>
            </w:r>
            <w:r>
              <w:rPr>
                <w:spacing w:val="-3"/>
              </w:rPr>
              <w:t>培育特色路径研究</w:t>
            </w:r>
          </w:p>
        </w:tc>
        <w:tc>
          <w:tcPr>
            <w:tcW w:w="1513" w:type="dxa"/>
            <w:vAlign w:val="top"/>
          </w:tcPr>
          <w:p w14:paraId="399420BE">
            <w:pPr>
              <w:pStyle w:val="16"/>
              <w:spacing w:before="194" w:line="224" w:lineRule="auto"/>
              <w:ind w:left="531"/>
            </w:pPr>
            <w:r>
              <w:rPr>
                <w:spacing w:val="-9"/>
              </w:rPr>
              <w:t>蔡心</w:t>
            </w:r>
          </w:p>
        </w:tc>
        <w:tc>
          <w:tcPr>
            <w:tcW w:w="1943" w:type="dxa"/>
            <w:vAlign w:val="top"/>
          </w:tcPr>
          <w:p w14:paraId="52C4623A">
            <w:pPr>
              <w:pStyle w:val="16"/>
              <w:spacing w:before="195" w:line="222" w:lineRule="auto"/>
              <w:ind w:left="160"/>
            </w:pPr>
            <w:r>
              <w:rPr>
                <w:spacing w:val="-5"/>
              </w:rPr>
              <w:t>陕西中医药大学</w:t>
            </w:r>
          </w:p>
        </w:tc>
        <w:tc>
          <w:tcPr>
            <w:tcW w:w="1615" w:type="dxa"/>
            <w:vAlign w:val="top"/>
          </w:tcPr>
          <w:p w14:paraId="2C2F5C90">
            <w:pPr>
              <w:pStyle w:val="16"/>
              <w:spacing w:before="194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9780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656FB5F9">
            <w:pPr>
              <w:spacing w:line="312" w:lineRule="auto"/>
              <w:rPr>
                <w:rFonts w:ascii="Arial"/>
                <w:sz w:val="21"/>
              </w:rPr>
            </w:pPr>
          </w:p>
          <w:p w14:paraId="7EBF1947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YB-23-44</w:t>
            </w:r>
          </w:p>
        </w:tc>
        <w:tc>
          <w:tcPr>
            <w:tcW w:w="3331" w:type="dxa"/>
            <w:vAlign w:val="top"/>
          </w:tcPr>
          <w:p w14:paraId="0800A8D6">
            <w:pPr>
              <w:pStyle w:val="16"/>
              <w:spacing w:before="38" w:line="220" w:lineRule="auto"/>
              <w:ind w:left="236"/>
            </w:pPr>
            <w:r>
              <w:rPr>
                <w:spacing w:val="-2"/>
              </w:rPr>
              <w:t>基于中医近现代处方资料开</w:t>
            </w:r>
          </w:p>
          <w:p w14:paraId="11754B80">
            <w:pPr>
              <w:pStyle w:val="16"/>
              <w:spacing w:before="26" w:line="222" w:lineRule="auto"/>
              <w:ind w:left="237"/>
            </w:pPr>
            <w:r>
              <w:rPr>
                <w:spacing w:val="-1"/>
              </w:rPr>
              <w:t>展经典教学的创新研究——</w:t>
            </w:r>
          </w:p>
          <w:p w14:paraId="525B83D4">
            <w:pPr>
              <w:pStyle w:val="16"/>
              <w:spacing w:before="22" w:line="207" w:lineRule="auto"/>
              <w:ind w:left="621"/>
            </w:pPr>
            <w:r>
              <w:rPr>
                <w:spacing w:val="-5"/>
              </w:rPr>
              <w:t>以《内经》课程为例</w:t>
            </w:r>
          </w:p>
        </w:tc>
        <w:tc>
          <w:tcPr>
            <w:tcW w:w="1513" w:type="dxa"/>
            <w:vAlign w:val="top"/>
          </w:tcPr>
          <w:p w14:paraId="2FEC8CD6">
            <w:pPr>
              <w:spacing w:line="270" w:lineRule="auto"/>
              <w:rPr>
                <w:rFonts w:ascii="Arial"/>
                <w:sz w:val="21"/>
              </w:rPr>
            </w:pPr>
          </w:p>
          <w:p w14:paraId="631EF12F">
            <w:pPr>
              <w:pStyle w:val="16"/>
              <w:spacing w:before="78" w:line="223" w:lineRule="auto"/>
              <w:ind w:left="422"/>
            </w:pPr>
            <w:r>
              <w:rPr>
                <w:spacing w:val="-10"/>
              </w:rPr>
              <w:t>陈子杰</w:t>
            </w:r>
          </w:p>
        </w:tc>
        <w:tc>
          <w:tcPr>
            <w:tcW w:w="1943" w:type="dxa"/>
            <w:vAlign w:val="top"/>
          </w:tcPr>
          <w:p w14:paraId="03EA71BB">
            <w:pPr>
              <w:spacing w:line="270" w:lineRule="auto"/>
              <w:rPr>
                <w:rFonts w:ascii="Arial"/>
                <w:sz w:val="21"/>
              </w:rPr>
            </w:pPr>
          </w:p>
          <w:p w14:paraId="678CC3B2">
            <w:pPr>
              <w:pStyle w:val="16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13643D83">
            <w:pPr>
              <w:spacing w:line="270" w:lineRule="auto"/>
              <w:rPr>
                <w:rFonts w:ascii="Arial"/>
                <w:sz w:val="21"/>
              </w:rPr>
            </w:pPr>
          </w:p>
          <w:p w14:paraId="7D8F01B7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7AD71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0F0301D3">
            <w:pPr>
              <w:spacing w:line="311" w:lineRule="auto"/>
              <w:rPr>
                <w:rFonts w:ascii="Arial"/>
                <w:sz w:val="21"/>
              </w:rPr>
            </w:pPr>
          </w:p>
          <w:p w14:paraId="13ADCD78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YB-23-45</w:t>
            </w:r>
          </w:p>
        </w:tc>
        <w:tc>
          <w:tcPr>
            <w:tcW w:w="3331" w:type="dxa"/>
            <w:vAlign w:val="top"/>
          </w:tcPr>
          <w:p w14:paraId="3894BA91">
            <w:pPr>
              <w:pStyle w:val="16"/>
              <w:spacing w:before="37" w:line="222" w:lineRule="auto"/>
              <w:ind w:left="261"/>
            </w:pPr>
            <w:r>
              <w:rPr>
                <w:spacing w:val="-4"/>
              </w:rPr>
              <w:t>以提高中医药思维能力为核</w:t>
            </w:r>
          </w:p>
          <w:p w14:paraId="5749C0F1">
            <w:pPr>
              <w:pStyle w:val="16"/>
              <w:spacing w:before="24" w:line="222" w:lineRule="auto"/>
              <w:ind w:left="241"/>
            </w:pPr>
            <w:r>
              <w:rPr>
                <w:spacing w:val="-2"/>
              </w:rPr>
              <w:t>心的中药学专业本科生融合</w:t>
            </w:r>
          </w:p>
          <w:p w14:paraId="0DCD4EF7">
            <w:pPr>
              <w:pStyle w:val="16"/>
              <w:spacing w:before="23" w:line="207" w:lineRule="auto"/>
              <w:ind w:left="1082"/>
            </w:pPr>
            <w:r>
              <w:rPr>
                <w:spacing w:val="-5"/>
              </w:rPr>
              <w:t>式教学研究</w:t>
            </w:r>
          </w:p>
        </w:tc>
        <w:tc>
          <w:tcPr>
            <w:tcW w:w="1513" w:type="dxa"/>
            <w:vAlign w:val="top"/>
          </w:tcPr>
          <w:p w14:paraId="334C495A">
            <w:pPr>
              <w:spacing w:line="269" w:lineRule="auto"/>
              <w:rPr>
                <w:rFonts w:ascii="Arial"/>
                <w:sz w:val="21"/>
              </w:rPr>
            </w:pPr>
          </w:p>
          <w:p w14:paraId="3F09B676">
            <w:pPr>
              <w:pStyle w:val="16"/>
              <w:spacing w:before="78" w:line="224" w:lineRule="auto"/>
              <w:ind w:left="410"/>
            </w:pPr>
            <w:r>
              <w:rPr>
                <w:spacing w:val="-6"/>
              </w:rPr>
              <w:t>刘仁慧</w:t>
            </w:r>
          </w:p>
        </w:tc>
        <w:tc>
          <w:tcPr>
            <w:tcW w:w="1943" w:type="dxa"/>
            <w:vAlign w:val="top"/>
          </w:tcPr>
          <w:p w14:paraId="3C3E88C1">
            <w:pPr>
              <w:spacing w:line="269" w:lineRule="auto"/>
              <w:rPr>
                <w:rFonts w:ascii="Arial"/>
                <w:sz w:val="21"/>
              </w:rPr>
            </w:pPr>
          </w:p>
          <w:p w14:paraId="5F95BA86">
            <w:pPr>
              <w:pStyle w:val="16"/>
              <w:spacing w:before="78" w:line="222" w:lineRule="auto"/>
              <w:ind w:left="274"/>
            </w:pPr>
            <w:r>
              <w:rPr>
                <w:spacing w:val="-4"/>
              </w:rPr>
              <w:t>首都医科大学</w:t>
            </w:r>
          </w:p>
        </w:tc>
        <w:tc>
          <w:tcPr>
            <w:tcW w:w="1615" w:type="dxa"/>
            <w:vAlign w:val="top"/>
          </w:tcPr>
          <w:p w14:paraId="631708B1">
            <w:pPr>
              <w:spacing w:line="269" w:lineRule="auto"/>
              <w:rPr>
                <w:rFonts w:ascii="Arial"/>
                <w:sz w:val="21"/>
              </w:rPr>
            </w:pPr>
          </w:p>
          <w:p w14:paraId="592ADD6A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0551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  <w:vAlign w:val="top"/>
          </w:tcPr>
          <w:p w14:paraId="0223924A">
            <w:pPr>
              <w:spacing w:line="313" w:lineRule="auto"/>
              <w:rPr>
                <w:rFonts w:ascii="Arial"/>
                <w:sz w:val="21"/>
              </w:rPr>
            </w:pPr>
          </w:p>
          <w:p w14:paraId="22908B58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YB-23-46</w:t>
            </w:r>
          </w:p>
        </w:tc>
        <w:tc>
          <w:tcPr>
            <w:tcW w:w="3331" w:type="dxa"/>
            <w:vAlign w:val="top"/>
          </w:tcPr>
          <w:p w14:paraId="7F8ACCBA">
            <w:pPr>
              <w:pStyle w:val="16"/>
              <w:spacing w:before="40" w:line="222" w:lineRule="auto"/>
              <w:ind w:left="267"/>
            </w:pPr>
            <w:r>
              <w:rPr>
                <w:spacing w:val="-4"/>
              </w:rPr>
              <w:t>中医药传承创新发展背景下</w:t>
            </w:r>
          </w:p>
          <w:p w14:paraId="57F5DCB0">
            <w:pPr>
              <w:pStyle w:val="16"/>
              <w:spacing w:before="22" w:line="222" w:lineRule="auto"/>
              <w:ind w:left="267"/>
            </w:pPr>
            <w:r>
              <w:rPr>
                <w:spacing w:val="-4"/>
              </w:rPr>
              <w:t>中医学专业多维协同实践教</w:t>
            </w:r>
          </w:p>
          <w:p w14:paraId="571F39F3">
            <w:pPr>
              <w:pStyle w:val="16"/>
              <w:spacing w:before="23" w:line="205" w:lineRule="auto"/>
              <w:ind w:left="846"/>
            </w:pPr>
            <w:r>
              <w:rPr>
                <w:spacing w:val="-4"/>
              </w:rPr>
              <w:t>学体系建设研究</w:t>
            </w:r>
          </w:p>
        </w:tc>
        <w:tc>
          <w:tcPr>
            <w:tcW w:w="1513" w:type="dxa"/>
            <w:vAlign w:val="top"/>
          </w:tcPr>
          <w:p w14:paraId="72498248">
            <w:pPr>
              <w:spacing w:line="272" w:lineRule="auto"/>
              <w:rPr>
                <w:rFonts w:ascii="Arial"/>
                <w:sz w:val="21"/>
              </w:rPr>
            </w:pPr>
          </w:p>
          <w:p w14:paraId="6F7D8EC1">
            <w:pPr>
              <w:pStyle w:val="16"/>
              <w:spacing w:before="78" w:line="222" w:lineRule="auto"/>
              <w:ind w:left="412"/>
            </w:pPr>
            <w:r>
              <w:rPr>
                <w:spacing w:val="-7"/>
              </w:rPr>
              <w:t>王科军</w:t>
            </w:r>
          </w:p>
        </w:tc>
        <w:tc>
          <w:tcPr>
            <w:tcW w:w="1943" w:type="dxa"/>
            <w:vAlign w:val="top"/>
          </w:tcPr>
          <w:p w14:paraId="546683E8">
            <w:pPr>
              <w:spacing w:line="272" w:lineRule="auto"/>
              <w:rPr>
                <w:rFonts w:ascii="Arial"/>
                <w:sz w:val="21"/>
              </w:rPr>
            </w:pPr>
          </w:p>
          <w:p w14:paraId="05E20628">
            <w:pPr>
              <w:pStyle w:val="16"/>
              <w:spacing w:before="78" w:line="222" w:lineRule="auto"/>
              <w:ind w:left="391"/>
            </w:pPr>
            <w:r>
              <w:rPr>
                <w:spacing w:val="-5"/>
              </w:rPr>
              <w:t>滨州医学院</w:t>
            </w:r>
          </w:p>
        </w:tc>
        <w:tc>
          <w:tcPr>
            <w:tcW w:w="1615" w:type="dxa"/>
            <w:vAlign w:val="top"/>
          </w:tcPr>
          <w:p w14:paraId="0F590CEC">
            <w:pPr>
              <w:spacing w:line="271" w:lineRule="auto"/>
              <w:rPr>
                <w:rFonts w:ascii="Arial"/>
                <w:sz w:val="21"/>
              </w:rPr>
            </w:pPr>
          </w:p>
          <w:p w14:paraId="00E2BD19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1867C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27048798">
            <w:pPr>
              <w:spacing w:line="314" w:lineRule="auto"/>
              <w:rPr>
                <w:rFonts w:ascii="Arial"/>
                <w:sz w:val="21"/>
              </w:rPr>
            </w:pPr>
          </w:p>
          <w:p w14:paraId="5B756170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YB-23-47</w:t>
            </w:r>
          </w:p>
        </w:tc>
        <w:tc>
          <w:tcPr>
            <w:tcW w:w="3331" w:type="dxa"/>
            <w:vAlign w:val="top"/>
          </w:tcPr>
          <w:p w14:paraId="327F67FD">
            <w:pPr>
              <w:pStyle w:val="16"/>
              <w:spacing w:before="39" w:line="222" w:lineRule="auto"/>
              <w:ind w:left="237"/>
            </w:pPr>
            <w:r>
              <w:rPr>
                <w:spacing w:val="-2"/>
              </w:rPr>
              <w:t>红医精神融入中医药类高校</w:t>
            </w:r>
          </w:p>
          <w:p w14:paraId="301C9DEE">
            <w:pPr>
              <w:pStyle w:val="16"/>
              <w:spacing w:before="23" w:line="222" w:lineRule="auto"/>
              <w:ind w:left="245"/>
            </w:pPr>
            <w:r>
              <w:rPr>
                <w:spacing w:val="-3"/>
              </w:rPr>
              <w:t>思想政治理论课有效路径研</w:t>
            </w:r>
          </w:p>
          <w:p w14:paraId="396D1A7C">
            <w:pPr>
              <w:pStyle w:val="16"/>
              <w:spacing w:before="23" w:line="205" w:lineRule="auto"/>
              <w:ind w:left="1569"/>
            </w:pPr>
            <w:r>
              <w:t>究</w:t>
            </w:r>
          </w:p>
        </w:tc>
        <w:tc>
          <w:tcPr>
            <w:tcW w:w="1513" w:type="dxa"/>
            <w:vAlign w:val="top"/>
          </w:tcPr>
          <w:p w14:paraId="3DE01311">
            <w:pPr>
              <w:spacing w:line="272" w:lineRule="auto"/>
              <w:rPr>
                <w:rFonts w:ascii="Arial"/>
                <w:sz w:val="21"/>
              </w:rPr>
            </w:pPr>
          </w:p>
          <w:p w14:paraId="7F761C15">
            <w:pPr>
              <w:pStyle w:val="16"/>
              <w:spacing w:before="78" w:line="223" w:lineRule="auto"/>
              <w:ind w:left="422"/>
            </w:pPr>
            <w:r>
              <w:rPr>
                <w:spacing w:val="-10"/>
              </w:rPr>
              <w:t>陈延秋</w:t>
            </w:r>
          </w:p>
        </w:tc>
        <w:tc>
          <w:tcPr>
            <w:tcW w:w="1943" w:type="dxa"/>
            <w:vAlign w:val="top"/>
          </w:tcPr>
          <w:p w14:paraId="45A67F34">
            <w:pPr>
              <w:spacing w:line="273" w:lineRule="auto"/>
              <w:rPr>
                <w:rFonts w:ascii="Arial"/>
                <w:sz w:val="21"/>
              </w:rPr>
            </w:pPr>
          </w:p>
          <w:p w14:paraId="2D0942CD">
            <w:pPr>
              <w:pStyle w:val="16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436BE950">
            <w:pPr>
              <w:spacing w:line="272" w:lineRule="auto"/>
              <w:rPr>
                <w:rFonts w:ascii="Arial"/>
                <w:sz w:val="21"/>
              </w:rPr>
            </w:pPr>
          </w:p>
          <w:p w14:paraId="3AB19857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4D70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421" w:type="dxa"/>
            <w:vAlign w:val="top"/>
          </w:tcPr>
          <w:p w14:paraId="46829B1C">
            <w:pPr>
              <w:spacing w:line="313" w:lineRule="auto"/>
              <w:rPr>
                <w:rFonts w:ascii="Arial"/>
                <w:sz w:val="21"/>
              </w:rPr>
            </w:pPr>
          </w:p>
          <w:p w14:paraId="41D38F1C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YB-23-48</w:t>
            </w:r>
          </w:p>
        </w:tc>
        <w:tc>
          <w:tcPr>
            <w:tcW w:w="3331" w:type="dxa"/>
            <w:vAlign w:val="top"/>
          </w:tcPr>
          <w:p w14:paraId="41938E1F">
            <w:pPr>
              <w:pStyle w:val="16"/>
              <w:spacing w:before="39" w:line="222" w:lineRule="auto"/>
              <w:ind w:left="267"/>
            </w:pPr>
            <w:r>
              <w:rPr>
                <w:spacing w:val="-4"/>
              </w:rPr>
              <w:t>中医药院校护理专业学生创</w:t>
            </w:r>
          </w:p>
          <w:p w14:paraId="084C049B">
            <w:pPr>
              <w:pStyle w:val="16"/>
              <w:spacing w:before="23" w:line="221" w:lineRule="auto"/>
              <w:ind w:left="235"/>
            </w:pPr>
            <w:r>
              <w:rPr>
                <w:spacing w:val="-2"/>
              </w:rPr>
              <w:t>新能力培养模式的研究与实</w:t>
            </w:r>
          </w:p>
          <w:p w14:paraId="0EE6265C">
            <w:pPr>
              <w:pStyle w:val="16"/>
              <w:spacing w:before="25" w:line="205" w:lineRule="auto"/>
              <w:ind w:left="1555"/>
            </w:pPr>
            <w:r>
              <w:t>践</w:t>
            </w:r>
          </w:p>
        </w:tc>
        <w:tc>
          <w:tcPr>
            <w:tcW w:w="1513" w:type="dxa"/>
            <w:vAlign w:val="top"/>
          </w:tcPr>
          <w:p w14:paraId="6BA55B89">
            <w:pPr>
              <w:spacing w:line="272" w:lineRule="auto"/>
              <w:rPr>
                <w:rFonts w:ascii="Arial"/>
                <w:sz w:val="21"/>
              </w:rPr>
            </w:pPr>
          </w:p>
          <w:p w14:paraId="29386CC5">
            <w:pPr>
              <w:pStyle w:val="16"/>
              <w:spacing w:before="78" w:line="222" w:lineRule="auto"/>
              <w:ind w:left="413"/>
            </w:pPr>
            <w:r>
              <w:rPr>
                <w:spacing w:val="-7"/>
              </w:rPr>
              <w:t>郝玉芳</w:t>
            </w:r>
          </w:p>
        </w:tc>
        <w:tc>
          <w:tcPr>
            <w:tcW w:w="1943" w:type="dxa"/>
            <w:vAlign w:val="top"/>
          </w:tcPr>
          <w:p w14:paraId="0021AE3C">
            <w:pPr>
              <w:spacing w:line="272" w:lineRule="auto"/>
              <w:rPr>
                <w:rFonts w:ascii="Arial"/>
                <w:sz w:val="21"/>
              </w:rPr>
            </w:pPr>
          </w:p>
          <w:p w14:paraId="4B075281">
            <w:pPr>
              <w:pStyle w:val="16"/>
              <w:spacing w:before="78" w:line="222" w:lineRule="auto"/>
              <w:ind w:left="153"/>
            </w:pPr>
            <w:r>
              <w:rPr>
                <w:spacing w:val="-4"/>
              </w:rPr>
              <w:t>北京中医药大学</w:t>
            </w:r>
          </w:p>
        </w:tc>
        <w:tc>
          <w:tcPr>
            <w:tcW w:w="1615" w:type="dxa"/>
            <w:vAlign w:val="top"/>
          </w:tcPr>
          <w:p w14:paraId="14B95393">
            <w:pPr>
              <w:spacing w:line="271" w:lineRule="auto"/>
              <w:rPr>
                <w:rFonts w:ascii="Arial"/>
                <w:sz w:val="21"/>
              </w:rPr>
            </w:pPr>
          </w:p>
          <w:p w14:paraId="2B787E40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51A04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  <w:vAlign w:val="top"/>
          </w:tcPr>
          <w:p w14:paraId="67C74C12">
            <w:pPr>
              <w:spacing w:line="313" w:lineRule="auto"/>
              <w:rPr>
                <w:rFonts w:ascii="Arial"/>
                <w:sz w:val="21"/>
              </w:rPr>
            </w:pPr>
          </w:p>
          <w:p w14:paraId="72F91032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YB-23-49</w:t>
            </w:r>
          </w:p>
        </w:tc>
        <w:tc>
          <w:tcPr>
            <w:tcW w:w="3331" w:type="dxa"/>
            <w:vAlign w:val="top"/>
          </w:tcPr>
          <w:p w14:paraId="0388C48D">
            <w:pPr>
              <w:pStyle w:val="16"/>
              <w:spacing w:before="40" w:line="222" w:lineRule="auto"/>
              <w:ind w:left="118"/>
            </w:pPr>
            <w:r>
              <w:rPr>
                <w:spacing w:val="-2"/>
              </w:rPr>
              <w:t>《刺法灸法学》“学生真人病</w:t>
            </w:r>
          </w:p>
          <w:p w14:paraId="3B8B98B6">
            <w:pPr>
              <w:pStyle w:val="16"/>
              <w:spacing w:before="22" w:line="222" w:lineRule="auto"/>
              <w:ind w:left="118"/>
            </w:pPr>
            <w:r>
              <w:rPr>
                <w:spacing w:val="-4"/>
              </w:rPr>
              <w:t>例</w:t>
            </w:r>
            <w:r>
              <w:rPr>
                <w:spacing w:val="-87"/>
              </w:rPr>
              <w:t xml:space="preserve"> </w:t>
            </w:r>
            <w:r>
              <w:rPr>
                <w:spacing w:val="-4"/>
              </w:rPr>
              <w:t>”沉浸式门诊全流程实践教</w:t>
            </w:r>
          </w:p>
          <w:p w14:paraId="7453EC11">
            <w:pPr>
              <w:pStyle w:val="16"/>
              <w:spacing w:before="23" w:line="205" w:lineRule="auto"/>
              <w:ind w:left="726"/>
            </w:pPr>
            <w:r>
              <w:rPr>
                <w:spacing w:val="-4"/>
              </w:rPr>
              <w:t>学改革的实证研究</w:t>
            </w:r>
          </w:p>
        </w:tc>
        <w:tc>
          <w:tcPr>
            <w:tcW w:w="1513" w:type="dxa"/>
            <w:vAlign w:val="top"/>
          </w:tcPr>
          <w:p w14:paraId="4151B265">
            <w:pPr>
              <w:spacing w:line="272" w:lineRule="auto"/>
              <w:rPr>
                <w:rFonts w:ascii="Arial"/>
                <w:sz w:val="21"/>
              </w:rPr>
            </w:pPr>
          </w:p>
          <w:p w14:paraId="3A8C0180">
            <w:pPr>
              <w:pStyle w:val="16"/>
              <w:spacing w:before="78" w:line="223" w:lineRule="auto"/>
              <w:ind w:left="410"/>
            </w:pPr>
            <w:r>
              <w:rPr>
                <w:spacing w:val="-6"/>
              </w:rPr>
              <w:t>刘海静</w:t>
            </w:r>
          </w:p>
        </w:tc>
        <w:tc>
          <w:tcPr>
            <w:tcW w:w="1943" w:type="dxa"/>
            <w:vAlign w:val="top"/>
          </w:tcPr>
          <w:p w14:paraId="03E0C6C8">
            <w:pPr>
              <w:spacing w:line="272" w:lineRule="auto"/>
              <w:rPr>
                <w:rFonts w:ascii="Arial"/>
                <w:sz w:val="21"/>
              </w:rPr>
            </w:pPr>
          </w:p>
          <w:p w14:paraId="475B76CB">
            <w:pPr>
              <w:pStyle w:val="16"/>
              <w:spacing w:before="78" w:line="222" w:lineRule="auto"/>
              <w:ind w:left="147"/>
            </w:pPr>
            <w:r>
              <w:rPr>
                <w:spacing w:val="-3"/>
              </w:rPr>
              <w:t>云南中医药大学</w:t>
            </w:r>
          </w:p>
        </w:tc>
        <w:tc>
          <w:tcPr>
            <w:tcW w:w="1615" w:type="dxa"/>
            <w:vAlign w:val="top"/>
          </w:tcPr>
          <w:p w14:paraId="113DB87E">
            <w:pPr>
              <w:spacing w:line="271" w:lineRule="auto"/>
              <w:rPr>
                <w:rFonts w:ascii="Arial"/>
                <w:sz w:val="21"/>
              </w:rPr>
            </w:pPr>
          </w:p>
          <w:p w14:paraId="48D2F004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03AF2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21" w:type="dxa"/>
            <w:vAlign w:val="top"/>
          </w:tcPr>
          <w:p w14:paraId="61A9862F">
            <w:pPr>
              <w:spacing w:line="314" w:lineRule="auto"/>
              <w:rPr>
                <w:rFonts w:ascii="Arial"/>
                <w:sz w:val="21"/>
              </w:rPr>
            </w:pPr>
          </w:p>
          <w:p w14:paraId="7E687EB2">
            <w:pPr>
              <w:pStyle w:val="16"/>
              <w:spacing w:before="78" w:line="180" w:lineRule="auto"/>
              <w:ind w:left="233"/>
            </w:pPr>
            <w:r>
              <w:rPr>
                <w:spacing w:val="-1"/>
              </w:rPr>
              <w:t>YB-23-50</w:t>
            </w:r>
          </w:p>
        </w:tc>
        <w:tc>
          <w:tcPr>
            <w:tcW w:w="3331" w:type="dxa"/>
            <w:vAlign w:val="top"/>
          </w:tcPr>
          <w:p w14:paraId="7E99475E">
            <w:pPr>
              <w:pStyle w:val="16"/>
              <w:spacing w:before="40" w:line="222" w:lineRule="auto"/>
              <w:ind w:left="247"/>
            </w:pPr>
            <w:r>
              <w:rPr>
                <w:spacing w:val="-3"/>
              </w:rPr>
              <w:t>南少林武术文化助力中医药</w:t>
            </w:r>
          </w:p>
          <w:p w14:paraId="6D37091A">
            <w:pPr>
              <w:pStyle w:val="16"/>
              <w:spacing w:before="22" w:line="222" w:lineRule="auto"/>
              <w:ind w:left="250"/>
            </w:pPr>
            <w:r>
              <w:rPr>
                <w:spacing w:val="-3"/>
              </w:rPr>
              <w:t>院校健康教育的价值与路径</w:t>
            </w:r>
          </w:p>
          <w:p w14:paraId="12E4C1E0">
            <w:pPr>
              <w:pStyle w:val="16"/>
              <w:spacing w:before="24" w:line="204" w:lineRule="auto"/>
              <w:ind w:left="1435"/>
            </w:pPr>
            <w:r>
              <w:rPr>
                <w:spacing w:val="-8"/>
              </w:rPr>
              <w:t>研究</w:t>
            </w:r>
          </w:p>
        </w:tc>
        <w:tc>
          <w:tcPr>
            <w:tcW w:w="1513" w:type="dxa"/>
            <w:vAlign w:val="top"/>
          </w:tcPr>
          <w:p w14:paraId="1AF7CD2A">
            <w:pPr>
              <w:spacing w:line="272" w:lineRule="auto"/>
              <w:rPr>
                <w:rFonts w:ascii="Arial"/>
                <w:sz w:val="21"/>
              </w:rPr>
            </w:pPr>
          </w:p>
          <w:p w14:paraId="5214A7DC">
            <w:pPr>
              <w:pStyle w:val="16"/>
              <w:spacing w:before="78" w:line="223" w:lineRule="auto"/>
              <w:ind w:left="411"/>
            </w:pPr>
            <w:r>
              <w:rPr>
                <w:spacing w:val="-6"/>
              </w:rPr>
              <w:t>齐大路</w:t>
            </w:r>
          </w:p>
        </w:tc>
        <w:tc>
          <w:tcPr>
            <w:tcW w:w="1943" w:type="dxa"/>
            <w:vAlign w:val="top"/>
          </w:tcPr>
          <w:p w14:paraId="6BDAD9E5">
            <w:pPr>
              <w:spacing w:line="272" w:lineRule="auto"/>
              <w:rPr>
                <w:rFonts w:ascii="Arial"/>
                <w:sz w:val="21"/>
              </w:rPr>
            </w:pPr>
          </w:p>
          <w:p w14:paraId="18311D2F">
            <w:pPr>
              <w:pStyle w:val="16"/>
              <w:spacing w:before="78" w:line="222" w:lineRule="auto"/>
              <w:ind w:left="147"/>
            </w:pPr>
            <w:r>
              <w:rPr>
                <w:spacing w:val="-3"/>
              </w:rPr>
              <w:t>福建中医药大学</w:t>
            </w:r>
          </w:p>
        </w:tc>
        <w:tc>
          <w:tcPr>
            <w:tcW w:w="1615" w:type="dxa"/>
            <w:vAlign w:val="top"/>
          </w:tcPr>
          <w:p w14:paraId="1188A722">
            <w:pPr>
              <w:spacing w:line="272" w:lineRule="auto"/>
              <w:rPr>
                <w:rFonts w:ascii="Arial"/>
                <w:sz w:val="21"/>
              </w:rPr>
            </w:pPr>
          </w:p>
          <w:p w14:paraId="043C8FFA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  <w:tr w14:paraId="28738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421" w:type="dxa"/>
            <w:vAlign w:val="top"/>
          </w:tcPr>
          <w:p w14:paraId="0301126F">
            <w:pPr>
              <w:spacing w:line="313" w:lineRule="auto"/>
              <w:rPr>
                <w:rFonts w:ascii="Arial"/>
                <w:sz w:val="21"/>
              </w:rPr>
            </w:pPr>
          </w:p>
          <w:p w14:paraId="772B5706">
            <w:pPr>
              <w:pStyle w:val="16"/>
              <w:spacing w:before="78" w:line="181" w:lineRule="auto"/>
              <w:ind w:left="233"/>
            </w:pPr>
            <w:r>
              <w:rPr>
                <w:spacing w:val="-1"/>
              </w:rPr>
              <w:t>YB-23-51</w:t>
            </w:r>
          </w:p>
        </w:tc>
        <w:tc>
          <w:tcPr>
            <w:tcW w:w="3331" w:type="dxa"/>
            <w:vAlign w:val="top"/>
          </w:tcPr>
          <w:p w14:paraId="4F45D68A">
            <w:pPr>
              <w:pStyle w:val="16"/>
              <w:spacing w:before="41" w:line="222" w:lineRule="auto"/>
              <w:ind w:left="236"/>
            </w:pPr>
            <w:r>
              <w:rPr>
                <w:spacing w:val="-1"/>
              </w:rPr>
              <w:t>基于 MORALS 体系的中西医</w:t>
            </w:r>
          </w:p>
          <w:p w14:paraId="76787E02">
            <w:pPr>
              <w:pStyle w:val="16"/>
              <w:spacing w:before="22" w:line="222" w:lineRule="auto"/>
              <w:ind w:left="241"/>
            </w:pPr>
            <w:r>
              <w:rPr>
                <w:spacing w:val="-2"/>
              </w:rPr>
              <w:t>结合专业课程思政教学改革</w:t>
            </w:r>
          </w:p>
          <w:p w14:paraId="0654A78E">
            <w:pPr>
              <w:pStyle w:val="16"/>
              <w:spacing w:before="23" w:line="208" w:lineRule="auto"/>
              <w:ind w:left="1435"/>
            </w:pPr>
            <w:r>
              <w:rPr>
                <w:spacing w:val="-8"/>
              </w:rPr>
              <w:t>研究</w:t>
            </w:r>
          </w:p>
        </w:tc>
        <w:tc>
          <w:tcPr>
            <w:tcW w:w="1513" w:type="dxa"/>
            <w:vAlign w:val="top"/>
          </w:tcPr>
          <w:p w14:paraId="6DC37B02">
            <w:pPr>
              <w:spacing w:line="273" w:lineRule="auto"/>
              <w:rPr>
                <w:rFonts w:ascii="Arial"/>
                <w:sz w:val="21"/>
              </w:rPr>
            </w:pPr>
          </w:p>
          <w:p w14:paraId="1F6C5989">
            <w:pPr>
              <w:pStyle w:val="16"/>
              <w:spacing w:before="78" w:line="222" w:lineRule="auto"/>
              <w:ind w:left="412"/>
            </w:pPr>
            <w:r>
              <w:rPr>
                <w:spacing w:val="-7"/>
              </w:rPr>
              <w:t>王永霞</w:t>
            </w:r>
          </w:p>
        </w:tc>
        <w:tc>
          <w:tcPr>
            <w:tcW w:w="1943" w:type="dxa"/>
            <w:vAlign w:val="top"/>
          </w:tcPr>
          <w:p w14:paraId="6E457509">
            <w:pPr>
              <w:spacing w:line="273" w:lineRule="auto"/>
              <w:rPr>
                <w:rFonts w:ascii="Arial"/>
                <w:sz w:val="21"/>
              </w:rPr>
            </w:pPr>
          </w:p>
          <w:p w14:paraId="42CFC728">
            <w:pPr>
              <w:pStyle w:val="16"/>
              <w:spacing w:before="78" w:line="222" w:lineRule="auto"/>
              <w:ind w:left="153"/>
            </w:pPr>
            <w:r>
              <w:rPr>
                <w:spacing w:val="-4"/>
              </w:rPr>
              <w:t>河南中医药大学</w:t>
            </w:r>
          </w:p>
        </w:tc>
        <w:tc>
          <w:tcPr>
            <w:tcW w:w="1615" w:type="dxa"/>
            <w:vAlign w:val="top"/>
          </w:tcPr>
          <w:p w14:paraId="4E73BEBA">
            <w:pPr>
              <w:spacing w:line="272" w:lineRule="auto"/>
              <w:rPr>
                <w:rFonts w:ascii="Arial"/>
                <w:sz w:val="21"/>
              </w:rPr>
            </w:pPr>
          </w:p>
          <w:p w14:paraId="14F11B34">
            <w:pPr>
              <w:pStyle w:val="16"/>
              <w:spacing w:before="78" w:line="222" w:lineRule="auto"/>
              <w:ind w:left="343"/>
            </w:pPr>
            <w:r>
              <w:rPr>
                <w:spacing w:val="-5"/>
              </w:rPr>
              <w:t>一般课题</w:t>
            </w:r>
          </w:p>
        </w:tc>
      </w:tr>
    </w:tbl>
    <w:p w14:paraId="5E781218">
      <w:pPr>
        <w:spacing w:line="276" w:lineRule="auto"/>
        <w:ind w:right="2209" w:rightChars="1052"/>
        <w:jc w:val="left"/>
        <w:rPr>
          <w:rFonts w:hint="eastAsia" w:ascii="仿宋" w:hAnsi="仿宋" w:eastAsia="仿宋"/>
          <w:sz w:val="32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5FBA50">
      <w:pP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701" w:right="1474" w:bottom="113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F3E91">
    <w:pPr>
      <w:pStyle w:val="3"/>
      <w:framePr w:wrap="around" w:vAnchor="text" w:hAnchor="margin" w:xAlign="center" w:y="1"/>
      <w:rPr>
        <w:rStyle w:val="10"/>
      </w:rPr>
    </w:pPr>
  </w:p>
  <w:p w14:paraId="2783F07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8BFE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8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WRhODA2ZWM2OTU5ZTEzNTMyNjFhMmEzNzQ5NjEifQ=="/>
  </w:docVars>
  <w:rsids>
    <w:rsidRoot w:val="00F268DA"/>
    <w:rsid w:val="00016615"/>
    <w:rsid w:val="000227F9"/>
    <w:rsid w:val="000407B1"/>
    <w:rsid w:val="000F04A3"/>
    <w:rsid w:val="0011214D"/>
    <w:rsid w:val="001577A3"/>
    <w:rsid w:val="001D3E22"/>
    <w:rsid w:val="001E6F6C"/>
    <w:rsid w:val="00203EFC"/>
    <w:rsid w:val="00216B0B"/>
    <w:rsid w:val="00224582"/>
    <w:rsid w:val="00225311"/>
    <w:rsid w:val="00253797"/>
    <w:rsid w:val="002E31B6"/>
    <w:rsid w:val="00385893"/>
    <w:rsid w:val="003B6EE2"/>
    <w:rsid w:val="003E0103"/>
    <w:rsid w:val="003E01B4"/>
    <w:rsid w:val="00417FA2"/>
    <w:rsid w:val="00423B7C"/>
    <w:rsid w:val="0044731E"/>
    <w:rsid w:val="00473949"/>
    <w:rsid w:val="004D0F15"/>
    <w:rsid w:val="004D596B"/>
    <w:rsid w:val="005635AB"/>
    <w:rsid w:val="005C1AC2"/>
    <w:rsid w:val="0060232F"/>
    <w:rsid w:val="0063483C"/>
    <w:rsid w:val="006420B1"/>
    <w:rsid w:val="007204B0"/>
    <w:rsid w:val="00763B79"/>
    <w:rsid w:val="00817B13"/>
    <w:rsid w:val="008E533D"/>
    <w:rsid w:val="00923223"/>
    <w:rsid w:val="009A21AE"/>
    <w:rsid w:val="009E7A91"/>
    <w:rsid w:val="00A05456"/>
    <w:rsid w:val="00A1629B"/>
    <w:rsid w:val="00A37C0F"/>
    <w:rsid w:val="00B50536"/>
    <w:rsid w:val="00B83908"/>
    <w:rsid w:val="00BA5F7B"/>
    <w:rsid w:val="00BC39E8"/>
    <w:rsid w:val="00BE5245"/>
    <w:rsid w:val="00C3092E"/>
    <w:rsid w:val="00CE064F"/>
    <w:rsid w:val="00D614D4"/>
    <w:rsid w:val="00D93899"/>
    <w:rsid w:val="00DA7F12"/>
    <w:rsid w:val="00DB73D7"/>
    <w:rsid w:val="00E03305"/>
    <w:rsid w:val="00E33EE4"/>
    <w:rsid w:val="00F1537C"/>
    <w:rsid w:val="00F2277F"/>
    <w:rsid w:val="00F268DA"/>
    <w:rsid w:val="00F96BB5"/>
    <w:rsid w:val="0426209D"/>
    <w:rsid w:val="042B06DE"/>
    <w:rsid w:val="04F25C61"/>
    <w:rsid w:val="0CB030BC"/>
    <w:rsid w:val="125C3F52"/>
    <w:rsid w:val="15186CD2"/>
    <w:rsid w:val="17AF04CA"/>
    <w:rsid w:val="19FA6925"/>
    <w:rsid w:val="1DA41B2E"/>
    <w:rsid w:val="1E4075E6"/>
    <w:rsid w:val="204E4DE8"/>
    <w:rsid w:val="227B7496"/>
    <w:rsid w:val="2AD23A0B"/>
    <w:rsid w:val="2EA04BB7"/>
    <w:rsid w:val="2F94503F"/>
    <w:rsid w:val="366D7DD5"/>
    <w:rsid w:val="3B497550"/>
    <w:rsid w:val="3C59552F"/>
    <w:rsid w:val="3CD41C2B"/>
    <w:rsid w:val="3DF71410"/>
    <w:rsid w:val="4125649B"/>
    <w:rsid w:val="42F17BEC"/>
    <w:rsid w:val="4608095A"/>
    <w:rsid w:val="4ABA40F8"/>
    <w:rsid w:val="4BD5473C"/>
    <w:rsid w:val="4C0B098A"/>
    <w:rsid w:val="4C8851B7"/>
    <w:rsid w:val="4D071ADE"/>
    <w:rsid w:val="55536156"/>
    <w:rsid w:val="56602720"/>
    <w:rsid w:val="569E3972"/>
    <w:rsid w:val="56D8181C"/>
    <w:rsid w:val="59505C28"/>
    <w:rsid w:val="5A3D61AC"/>
    <w:rsid w:val="5E277669"/>
    <w:rsid w:val="5E9C2045"/>
    <w:rsid w:val="603A0AD0"/>
    <w:rsid w:val="60BD2A4B"/>
    <w:rsid w:val="61CA47A1"/>
    <w:rsid w:val="62FA168F"/>
    <w:rsid w:val="64AB3BA3"/>
    <w:rsid w:val="6CF567CA"/>
    <w:rsid w:val="6E5C12D8"/>
    <w:rsid w:val="71D64033"/>
    <w:rsid w:val="76BB0AB9"/>
    <w:rsid w:val="77D56801"/>
    <w:rsid w:val="7BA0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3398</Words>
  <Characters>3888</Characters>
  <Lines>1</Lines>
  <Paragraphs>1</Paragraphs>
  <TotalTime>13</TotalTime>
  <ScaleCrop>false</ScaleCrop>
  <LinksUpToDate>false</LinksUpToDate>
  <CharactersWithSpaces>4712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2023-07-07T12:10:00Z</dcterms:created>
  <dc:creator>Lenovo</dc:creator>
  <cp:lastModifiedBy>暴暴</cp:lastModifiedBy>
  <dcterms:modified xsi:type="dcterms:W3CDTF">2024-11-28T06:48:51Z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192D4363F16A4C52B0EEB49DECBA1B77_13</vt:lpwstr>
  </property>
  <property fmtid="{D5CDD505-2E9C-101B-9397-08002B2CF9AE}" pid="4" name="CRO">
    <vt:lpwstr>wqlLaW5nc29mdCBQREYgdG8gV1BTIDEwMA</vt:lpwstr>
  </property>
  <property fmtid="{D5CDD505-2E9C-101B-9397-08002B2CF9AE}" pid="5" name="Created">
    <vt:filetime>2024-10-15T11:00:47Z</vt:filetime>
  </property>
</Properties>
</file>