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B38F6">
      <w:pPr>
        <w:jc w:val="left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附件2</w:t>
      </w:r>
    </w:p>
    <w:p w14:paraId="0644D84A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bCs/>
          <w:sz w:val="36"/>
          <w:szCs w:val="36"/>
        </w:rPr>
        <w:t>中医学专业二轮认证现场考察基本指标</w:t>
      </w:r>
    </w:p>
    <w:bookmarkEnd w:id="0"/>
    <w:p w14:paraId="1A2A34B9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有能承担全程中医临床教学的直属三级甲等附属中医医院。</w:t>
      </w:r>
    </w:p>
    <w:p w14:paraId="60356CA1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中医学类专业在校学生数与附属医院病床总数的比例小于1:2。</w:t>
      </w:r>
    </w:p>
    <w:p w14:paraId="7C954B01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中医临床教学在临床环境中进行，在临床教学中实际接触患者的时间不少于整个课程计划时间的1/3。</w:t>
      </w:r>
    </w:p>
    <w:p w14:paraId="066B627F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毕业实习时间不少于48周，其中，中医内科不少于16周、全科不少于2周。</w:t>
      </w:r>
    </w:p>
    <w:p w14:paraId="60AE62CC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中医学类专业毕业生国家执业医师资格考试（中医类别）近三年首次考试通过率均值不低于70%。</w:t>
      </w:r>
    </w:p>
    <w:p w14:paraId="1D1122F3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有能够满足中医师承教育的指导教师队伍。</w:t>
      </w:r>
    </w:p>
    <w:p w14:paraId="35767AE7">
      <w:pPr>
        <w:numPr>
          <w:ilvl w:val="0"/>
          <w:numId w:val="1"/>
        </w:num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附属/教学医院设有专门管理本科教学和学生的组织机构、基层教学组织健全。</w:t>
      </w:r>
    </w:p>
    <w:p w14:paraId="41EC5A96">
      <w:pPr>
        <w:numPr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09C35A-46DF-4297-A2FC-AA18CF4C55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ED0D4EF-17C6-4D52-917D-4B2ECB78285B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DC732"/>
    <w:multiLevelType w:val="singleLevel"/>
    <w:tmpl w:val="149DC73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7926FD"/>
    <w:rsid w:val="00253CB7"/>
    <w:rsid w:val="00350EBF"/>
    <w:rsid w:val="004B44E2"/>
    <w:rsid w:val="008F16AC"/>
    <w:rsid w:val="00D910C6"/>
    <w:rsid w:val="00EA4718"/>
    <w:rsid w:val="00FF50B1"/>
    <w:rsid w:val="07652018"/>
    <w:rsid w:val="118D6222"/>
    <w:rsid w:val="13286CF2"/>
    <w:rsid w:val="134E632A"/>
    <w:rsid w:val="184B2700"/>
    <w:rsid w:val="1BA3709D"/>
    <w:rsid w:val="255A2FC3"/>
    <w:rsid w:val="2AE6612C"/>
    <w:rsid w:val="3581123F"/>
    <w:rsid w:val="367926FD"/>
    <w:rsid w:val="38C2096A"/>
    <w:rsid w:val="3AB80953"/>
    <w:rsid w:val="3B312000"/>
    <w:rsid w:val="3F024712"/>
    <w:rsid w:val="48B06F92"/>
    <w:rsid w:val="48D868B3"/>
    <w:rsid w:val="49BF1B75"/>
    <w:rsid w:val="4E3B72FE"/>
    <w:rsid w:val="4FF72DA1"/>
    <w:rsid w:val="58024DF3"/>
    <w:rsid w:val="5F1B5265"/>
    <w:rsid w:val="61BC20AC"/>
    <w:rsid w:val="61E92B99"/>
    <w:rsid w:val="66D20B80"/>
    <w:rsid w:val="67650F43"/>
    <w:rsid w:val="716E4B85"/>
    <w:rsid w:val="72451C4A"/>
    <w:rsid w:val="73F35600"/>
    <w:rsid w:val="7F5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254</Characters>
  <Lines>22</Lines>
  <Paragraphs>6</Paragraphs>
  <TotalTime>8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2025-11-18T06:39:00Z</dcterms:created>
  <dc:creator>李爱华</dc:creator>
  <cp:lastModifiedBy>zhail</cp:lastModifiedBy>
  <dcterms:modified xsi:type="dcterms:W3CDTF">2026-11-04T01:39:05Z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B85DF06182804F4886DAED7EE6B08B54_13</vt:lpwstr>
  </property>
  <property fmtid="{D5CDD505-2E9C-101B-9397-08002B2CF9AE}" pid="4" name="KSOTemplateDocerSaveRecord">
    <vt:lpwstr>eyJoZGlkIjoiZDA1YTljNDhlYmI1NWMzM2JjZTU4ZDU4Yzk2NmE2OTAiLCJ1c2VySWQiOiIxNzgxNjAxOTYxIn0=</vt:lpwstr>
  </property>
</Properties>
</file>